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4C8865" w14:textId="2C06B2A6" w:rsidR="00902F15" w:rsidRPr="00902F15" w:rsidRDefault="00F87AB5" w:rsidP="00902F15">
      <w:pPr>
        <w:pStyle w:val="Kop1"/>
        <w:shd w:val="clear" w:color="auto" w:fill="DEEAF6" w:themeFill="accent5" w:themeFillTint="33"/>
      </w:pPr>
      <w:r>
        <w:t>Titel: Vanuit</w:t>
      </w:r>
      <w:r w:rsidR="00902F15" w:rsidRPr="00902F15">
        <w:rPr>
          <w:color w:val="auto"/>
        </w:rPr>
        <w:t xml:space="preserve"> het systeem naar het hart</w:t>
      </w:r>
    </w:p>
    <w:p w14:paraId="0A5D22B0" w14:textId="6DF0316E" w:rsidR="00902F15" w:rsidRPr="00902F15" w:rsidRDefault="00902F15" w:rsidP="00902F15">
      <w:pPr>
        <w:jc w:val="center"/>
        <w:rPr>
          <w:sz w:val="44"/>
          <w:szCs w:val="44"/>
        </w:rPr>
      </w:pPr>
      <w:r>
        <w:rPr>
          <w:noProof/>
          <w:sz w:val="44"/>
          <w:szCs w:val="44"/>
        </w:rPr>
        <w:drawing>
          <wp:inline distT="0" distB="0" distL="0" distR="0" wp14:anchorId="6AC6DD17" wp14:editId="1FAA93AE">
            <wp:extent cx="4000500" cy="4000500"/>
            <wp:effectExtent l="0" t="0" r="0" b="0"/>
            <wp:docPr id="86184784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00500" cy="4000500"/>
                    </a:xfrm>
                    <a:prstGeom prst="rect">
                      <a:avLst/>
                    </a:prstGeom>
                    <a:noFill/>
                  </pic:spPr>
                </pic:pic>
              </a:graphicData>
            </a:graphic>
          </wp:inline>
        </w:drawing>
      </w:r>
    </w:p>
    <w:p w14:paraId="6AA4476E" w14:textId="77777777" w:rsidR="00902F15" w:rsidRPr="00902F15" w:rsidRDefault="00902F15" w:rsidP="00902F15"/>
    <w:p w14:paraId="2E1073CA" w14:textId="77777777" w:rsidR="00E042B3" w:rsidRDefault="00E042B3" w:rsidP="00E042B3">
      <w:r>
        <w:t>Naam: Ben Herbold</w:t>
      </w:r>
    </w:p>
    <w:p w14:paraId="4836CD92" w14:textId="77777777" w:rsidR="00E042B3" w:rsidRDefault="00E042B3" w:rsidP="00E042B3">
      <w:r>
        <w:t>Studentnummer: 1737686</w:t>
      </w:r>
    </w:p>
    <w:p w14:paraId="060D66AA" w14:textId="4B282C8C" w:rsidR="00902F15" w:rsidRDefault="00E042B3" w:rsidP="00E042B3">
      <w:bookmarkStart w:id="0" w:name="_Hlk165646152"/>
      <w:r>
        <w:t xml:space="preserve">Leerdomein De pedagoog </w:t>
      </w:r>
      <w:r w:rsidR="00902F15">
        <w:t>als ondernemende professional</w:t>
      </w:r>
    </w:p>
    <w:bookmarkEnd w:id="0"/>
    <w:p w14:paraId="39F04E9A" w14:textId="77777777" w:rsidR="00E042B3" w:rsidRDefault="00E042B3" w:rsidP="00E042B3">
      <w:r>
        <w:t>Osiriscode: P-APE-DLPDEMAPR-22</w:t>
      </w:r>
    </w:p>
    <w:p w14:paraId="53043001" w14:textId="1B7EA00B" w:rsidR="00E042B3" w:rsidRDefault="00E042B3" w:rsidP="00E042B3">
      <w:r>
        <w:t xml:space="preserve">Coach: Irene van Rijn </w:t>
      </w:r>
      <w:r w:rsidR="00AE7064">
        <w:t>/ leerteam Durf te weten</w:t>
      </w:r>
    </w:p>
    <w:p w14:paraId="62B269D5" w14:textId="77777777" w:rsidR="00E042B3" w:rsidRDefault="00E042B3" w:rsidP="00E042B3">
      <w:r>
        <w:t>Naam opleiding: Deeltijd Bachelor Pedagogiek, Hogeschool Utrecht</w:t>
      </w:r>
    </w:p>
    <w:p w14:paraId="6589F48A" w14:textId="77777777" w:rsidR="005D63AF" w:rsidRDefault="005D63AF" w:rsidP="00E042B3"/>
    <w:p w14:paraId="4DC840C4" w14:textId="77777777" w:rsidR="00A34748" w:rsidRDefault="00A34748" w:rsidP="00E042B3"/>
    <w:p w14:paraId="65F3DC93" w14:textId="77777777" w:rsidR="00A34748" w:rsidRDefault="00A34748" w:rsidP="00E042B3"/>
    <w:p w14:paraId="5F33A7E0" w14:textId="77777777" w:rsidR="00A34748" w:rsidRDefault="00A34748" w:rsidP="00E042B3"/>
    <w:p w14:paraId="593CF2B2" w14:textId="77777777" w:rsidR="00A34748" w:rsidRDefault="00A34748" w:rsidP="00E042B3"/>
    <w:p w14:paraId="74E96AC3" w14:textId="77777777" w:rsidR="00A34748" w:rsidRDefault="00A34748" w:rsidP="00E042B3"/>
    <w:p w14:paraId="739AB892" w14:textId="77777777" w:rsidR="00A34748" w:rsidRDefault="00A34748" w:rsidP="00E042B3"/>
    <w:p w14:paraId="6655A110" w14:textId="77777777" w:rsidR="00A34748" w:rsidRDefault="00A34748" w:rsidP="00E042B3"/>
    <w:p w14:paraId="68D382C5" w14:textId="77777777" w:rsidR="00A34748" w:rsidRDefault="00A34748" w:rsidP="00E042B3"/>
    <w:p w14:paraId="4CC388B8" w14:textId="65C22ECA" w:rsidR="00E042B3" w:rsidRDefault="00E042B3" w:rsidP="00E042B3">
      <w:r>
        <w:lastRenderedPageBreak/>
        <w:t>Inhoudsopgave</w:t>
      </w:r>
    </w:p>
    <w:p w14:paraId="6E3E4AE4" w14:textId="7E2F7B68" w:rsidR="000B3278" w:rsidRDefault="00CE1708" w:rsidP="00E042B3">
      <w:pPr>
        <w:pStyle w:val="Lijstalinea"/>
        <w:numPr>
          <w:ilvl w:val="0"/>
          <w:numId w:val="1"/>
        </w:numPr>
      </w:pPr>
      <w:r>
        <w:t>Inleiding/</w:t>
      </w:r>
      <w:r w:rsidR="00E042B3">
        <w:t xml:space="preserve"> aanleiding</w:t>
      </w:r>
    </w:p>
    <w:p w14:paraId="7A4A813B" w14:textId="19F7FEBC" w:rsidR="00E042B3" w:rsidRDefault="00E042B3" w:rsidP="00E042B3">
      <w:pPr>
        <w:pStyle w:val="Lijstalinea"/>
        <w:numPr>
          <w:ilvl w:val="0"/>
          <w:numId w:val="1"/>
        </w:numPr>
      </w:pPr>
      <w:r>
        <w:t>Bronnenvermelding</w:t>
      </w:r>
    </w:p>
    <w:p w14:paraId="259C001F" w14:textId="0170B6C2" w:rsidR="007A5678" w:rsidRDefault="007A5678" w:rsidP="00E042B3">
      <w:pPr>
        <w:pStyle w:val="Lijstalinea"/>
        <w:numPr>
          <w:ilvl w:val="0"/>
          <w:numId w:val="1"/>
        </w:numPr>
      </w:pPr>
      <w:r>
        <w:t>Reflectie</w:t>
      </w:r>
    </w:p>
    <w:p w14:paraId="74DF41D7" w14:textId="53BB63DF" w:rsidR="00E042B3" w:rsidRDefault="00E042B3" w:rsidP="00E042B3">
      <w:pPr>
        <w:pStyle w:val="Lijstalinea"/>
        <w:numPr>
          <w:ilvl w:val="0"/>
          <w:numId w:val="1"/>
        </w:numPr>
      </w:pPr>
      <w:r>
        <w:t xml:space="preserve">Bijlage: Onderzoek </w:t>
      </w:r>
      <w:r w:rsidR="005136D5">
        <w:t xml:space="preserve">in </w:t>
      </w:r>
      <w:r w:rsidR="009F4116">
        <w:t>praktijk</w:t>
      </w:r>
    </w:p>
    <w:p w14:paraId="51831808" w14:textId="5348894B" w:rsidR="00E042B3" w:rsidRDefault="00E042B3" w:rsidP="00E042B3">
      <w:pPr>
        <w:pStyle w:val="Lijstalinea"/>
      </w:pPr>
      <w:r>
        <w:t xml:space="preserve">Bijlage: </w:t>
      </w:r>
      <w:r w:rsidR="00827C2E">
        <w:t xml:space="preserve">Onderzoek </w:t>
      </w:r>
      <w:r w:rsidR="005136D5">
        <w:t xml:space="preserve">in </w:t>
      </w:r>
      <w:r w:rsidR="009F4116">
        <w:t>theorie</w:t>
      </w:r>
    </w:p>
    <w:p w14:paraId="2015590D" w14:textId="690B9911" w:rsidR="00827C2E" w:rsidRDefault="00827C2E" w:rsidP="00E042B3">
      <w:pPr>
        <w:pStyle w:val="Lijstalinea"/>
      </w:pPr>
      <w:r>
        <w:t xml:space="preserve">Bijlage: </w:t>
      </w:r>
      <w:r w:rsidR="00B2495E">
        <w:t xml:space="preserve">Pedagogisch handelen </w:t>
      </w:r>
      <w:r w:rsidR="009F4116">
        <w:t>vanuit conclusie</w:t>
      </w:r>
    </w:p>
    <w:p w14:paraId="65B2B558" w14:textId="77777777" w:rsidR="005D63AF" w:rsidRDefault="005D63AF" w:rsidP="00E042B3">
      <w:pPr>
        <w:pStyle w:val="Lijstalinea"/>
      </w:pPr>
    </w:p>
    <w:p w14:paraId="2649C8F7" w14:textId="77777777" w:rsidR="005D63AF" w:rsidRDefault="005D63AF" w:rsidP="00E042B3">
      <w:pPr>
        <w:pStyle w:val="Lijstalinea"/>
      </w:pPr>
    </w:p>
    <w:p w14:paraId="22597296" w14:textId="77777777" w:rsidR="005D63AF" w:rsidRDefault="005D63AF" w:rsidP="00E042B3">
      <w:pPr>
        <w:pStyle w:val="Lijstalinea"/>
      </w:pPr>
    </w:p>
    <w:p w14:paraId="1251E8EA" w14:textId="15281C89" w:rsidR="00E042B3" w:rsidRDefault="00CE1708" w:rsidP="00C20F9B">
      <w:pPr>
        <w:pStyle w:val="Kop1"/>
        <w:numPr>
          <w:ilvl w:val="0"/>
          <w:numId w:val="16"/>
        </w:numPr>
        <w:shd w:val="clear" w:color="auto" w:fill="DEEAF6" w:themeFill="accent5" w:themeFillTint="33"/>
      </w:pPr>
      <w:bookmarkStart w:id="1" w:name="_Inleiding_/_aanleiding"/>
      <w:bookmarkEnd w:id="1"/>
      <w:r>
        <w:t>Inleiding/</w:t>
      </w:r>
      <w:r w:rsidR="00E96D6B">
        <w:t xml:space="preserve"> aanleiding</w:t>
      </w:r>
    </w:p>
    <w:p w14:paraId="3304432A" w14:textId="77777777" w:rsidR="00E96D6B" w:rsidRDefault="00E96D6B" w:rsidP="00E96D6B"/>
    <w:p w14:paraId="5F6CC798" w14:textId="77777777" w:rsidR="00EB12E0" w:rsidRDefault="00C76E0E" w:rsidP="00EB12E0">
      <w:pPr>
        <w:jc w:val="both"/>
      </w:pPr>
      <w:r w:rsidRPr="00C76E0E">
        <w:br/>
      </w:r>
      <w:r w:rsidR="00EB12E0">
        <w:t>Beste luisteraars,</w:t>
      </w:r>
    </w:p>
    <w:p w14:paraId="6B31F20D" w14:textId="77777777" w:rsidR="00EB12E0" w:rsidRDefault="00EB12E0" w:rsidP="00EB12E0">
      <w:pPr>
        <w:jc w:val="both"/>
      </w:pPr>
    </w:p>
    <w:p w14:paraId="3B800F0E" w14:textId="56CFCB85" w:rsidR="00EB12E0" w:rsidRDefault="00EB12E0" w:rsidP="00EB12E0">
      <w:pPr>
        <w:jc w:val="both"/>
      </w:pPr>
      <w:r>
        <w:t>Welkom bij deze podcast! Ik wil graag kort beginnen en enkele bronnen met jullie delen. De gesproken tekst vind je onder deze introductie, die je als handig hulpmiddel kunt gebruiken tijdens het luisteren.</w:t>
      </w:r>
    </w:p>
    <w:p w14:paraId="1A43111E" w14:textId="7CB2B7E1" w:rsidR="00EB12E0" w:rsidRDefault="00EB12E0" w:rsidP="00EB12E0">
      <w:pPr>
        <w:jc w:val="both"/>
      </w:pPr>
      <w:r>
        <w:t>Voor de voorbereiding van deze uitwerking heb ik zorgvuldig nagedacht over wat er speelt en wat onze organisatie nodig heeft. Ik ben 13 jaar werkzaam in het onderwijs als docent mbo2 en mbo3 beveiliging en handhaving. Tijdens een recente teamvergadering merkte ik dat onze zorgdocent sterk benadrukte dat mentoren en collega's niet voldoende deelnemen aan de zorgbegeleiding van studenten. Ik heb hierover met haar gesproken (zie praktijkonderzoek) en kwam tot de conclusie dat er werk aan de winkel is voor een HBO-pedagoog.</w:t>
      </w:r>
    </w:p>
    <w:p w14:paraId="52545102" w14:textId="75C55E20" w:rsidR="00EB12E0" w:rsidRDefault="00EB12E0" w:rsidP="00EB12E0">
      <w:pPr>
        <w:jc w:val="both"/>
      </w:pPr>
      <w:r>
        <w:t>Ik ga diverse pedagogische handelingen verrichten in systemen en processen, gericht op het belang van het kind. Ik laat de stem van het kind doorklinken binnen onze zorgafdeling, onder collega's, mentoren en uiteindelijk het management, en breng mijn bevindingen uit in de vorm van advies aan mijn team en onderwijsleider. Op basis van theoretische inzichten onderzoek ik maatschappelijke ontwikkelingen die relevant zijn voor zorg en begeleiding. Ik leg verbinding tussen belanghebbenden en experts en zoek naar nieuwe inzichten.</w:t>
      </w:r>
    </w:p>
    <w:p w14:paraId="356B74E7" w14:textId="5E7B74CA" w:rsidR="00EB12E0" w:rsidRDefault="00EB12E0" w:rsidP="00EB12E0">
      <w:pPr>
        <w:jc w:val="both"/>
      </w:pPr>
      <w:r>
        <w:t>De uitdaging in mijn aanpak ligt in het vinden van een balans tussen systeemdenken en het perspectief van het kind. Als blijkt dat systeemdenken ons belemmert, moeten we een andere benadering overwegen. Hoewel systeemdenken waardevol is, bestaat het risico dat we te eenzijdig denken en het grotere geheel of de belangen van het kind negeren. Het systeem biedt veel informatie, zoals protocollen en handelswijzen, maar we moeten ervoor zorgen dat we niet voorbijgaan aan wat echt belangrijk is.</w:t>
      </w:r>
    </w:p>
    <w:p w14:paraId="54ECA2FF" w14:textId="2445C44D" w:rsidR="00EB12E0" w:rsidRDefault="00EB12E0" w:rsidP="00EB12E0">
      <w:pPr>
        <w:jc w:val="both"/>
      </w:pPr>
      <w:r>
        <w:t>Op dit moment is de persoonlijke verbinding van begeleiding en zorg nog niet voldoende ontwikkeld. Maar nog belangrijker, protocollen en processen sluiten onvoldoende pedagogisch aan bij de zorgbehoevende. Zelfs als een systeem goed ontworpen is, maar niet resoneert met de gevoelens van onze doelgroep, heeft het geen zin.</w:t>
      </w:r>
    </w:p>
    <w:p w14:paraId="7D534539" w14:textId="153606A7" w:rsidR="00902F15" w:rsidRDefault="00EB12E0" w:rsidP="00EB12E0">
      <w:pPr>
        <w:jc w:val="both"/>
      </w:pPr>
      <w:r>
        <w:t>Veel luisterplezier!</w:t>
      </w:r>
    </w:p>
    <w:p w14:paraId="3F6FEEDB" w14:textId="77777777" w:rsidR="000B5A88" w:rsidRDefault="000B5A88" w:rsidP="00EB12E0">
      <w:pPr>
        <w:jc w:val="both"/>
      </w:pPr>
    </w:p>
    <w:p w14:paraId="36D0D6A9" w14:textId="77777777" w:rsidR="00902F15" w:rsidRDefault="00902F15" w:rsidP="00E96D6B">
      <w:pPr>
        <w:jc w:val="both"/>
      </w:pPr>
    </w:p>
    <w:p w14:paraId="1B643604" w14:textId="74FD2635" w:rsidR="00FD65D6" w:rsidRDefault="00B77517" w:rsidP="00E96D6B">
      <w:pPr>
        <w:jc w:val="both"/>
      </w:pPr>
      <w:hyperlink r:id="rId10" w:history="1">
        <w:r w:rsidRPr="000F37DA">
          <w:rPr>
            <w:rStyle w:val="Hyperlink"/>
          </w:rPr>
          <w:t>https://podcasters.spotify.com/pod/show/ben-herbold/episodes/De-pedagoog-als-ondernemende-professional-e2kscvr</w:t>
        </w:r>
      </w:hyperlink>
      <w:r>
        <w:t xml:space="preserve"> </w:t>
      </w:r>
    </w:p>
    <w:p w14:paraId="48B884AF" w14:textId="77777777" w:rsidR="00B77517" w:rsidRDefault="00B77517" w:rsidP="00E96D6B">
      <w:pPr>
        <w:jc w:val="both"/>
      </w:pPr>
    </w:p>
    <w:tbl>
      <w:tblPr>
        <w:tblStyle w:val="Onopgemaaktetabel3"/>
        <w:tblW w:w="0" w:type="auto"/>
        <w:tblLook w:val="04A0" w:firstRow="1" w:lastRow="0" w:firstColumn="1" w:lastColumn="0" w:noHBand="0" w:noVBand="1"/>
      </w:tblPr>
      <w:tblGrid>
        <w:gridCol w:w="1833"/>
        <w:gridCol w:w="7239"/>
      </w:tblGrid>
      <w:tr w:rsidR="005D63AF" w14:paraId="0F08DF6B" w14:textId="77777777" w:rsidTr="0007728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38" w:type="dxa"/>
          </w:tcPr>
          <w:p w14:paraId="3A2A5EE5" w14:textId="77777777" w:rsidR="005D63AF" w:rsidRDefault="005D63AF" w:rsidP="0007728C">
            <w:r>
              <w:t>Chronlogische volgorde podcast</w:t>
            </w:r>
          </w:p>
        </w:tc>
        <w:tc>
          <w:tcPr>
            <w:tcW w:w="7934" w:type="dxa"/>
          </w:tcPr>
          <w:p w14:paraId="06874904" w14:textId="77777777" w:rsidR="005D63AF" w:rsidRDefault="005D63AF" w:rsidP="0007728C">
            <w:pPr>
              <w:cnfStyle w:val="100000000000" w:firstRow="1" w:lastRow="0" w:firstColumn="0" w:lastColumn="0" w:oddVBand="0" w:evenVBand="0" w:oddHBand="0" w:evenHBand="0" w:firstRowFirstColumn="0" w:firstRowLastColumn="0" w:lastRowFirstColumn="0" w:lastRowLastColumn="0"/>
            </w:pPr>
            <w:r>
              <w:t xml:space="preserve"> </w:t>
            </w:r>
          </w:p>
        </w:tc>
      </w:tr>
      <w:tr w:rsidR="005D63AF" w14:paraId="062DA9C0" w14:textId="77777777" w:rsidTr="000772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26FD1DA" w14:textId="28497765" w:rsidR="005D63AF" w:rsidRDefault="005D63AF" w:rsidP="0007728C"/>
        </w:tc>
        <w:tc>
          <w:tcPr>
            <w:tcW w:w="7934" w:type="dxa"/>
          </w:tcPr>
          <w:p w14:paraId="76D28B0F" w14:textId="056983A2" w:rsidR="005D63AF" w:rsidRDefault="00F87AB5" w:rsidP="0007728C">
            <w:pPr>
              <w:cnfStyle w:val="000000100000" w:firstRow="0" w:lastRow="0" w:firstColumn="0" w:lastColumn="0" w:oddVBand="0" w:evenVBand="0" w:oddHBand="1" w:evenHBand="0" w:firstRowFirstColumn="0" w:firstRowLastColumn="0" w:lastRowFirstColumn="0" w:lastRowLastColumn="0"/>
            </w:pPr>
            <w:hyperlink w:anchor="_Inleiding_/_aanleiding" w:history="1">
              <w:r w:rsidR="005D63AF" w:rsidRPr="00827C2E">
                <w:rPr>
                  <w:rStyle w:val="Hyperlink"/>
                </w:rPr>
                <w:t>Introductie</w:t>
              </w:r>
            </w:hyperlink>
            <w:r w:rsidR="005D63AF">
              <w:t xml:space="preserve"> </w:t>
            </w:r>
            <w:r w:rsidR="00CE1708">
              <w:t>(inleiding</w:t>
            </w:r>
            <w:r w:rsidR="005D63AF">
              <w:t xml:space="preserve"> en </w:t>
            </w:r>
            <w:r w:rsidR="00CE1708">
              <w:t>aanleiding)</w:t>
            </w:r>
            <w:r w:rsidR="00827C2E">
              <w:t xml:space="preserve"> </w:t>
            </w:r>
          </w:p>
        </w:tc>
      </w:tr>
      <w:tr w:rsidR="005D63AF" w14:paraId="117E044B" w14:textId="77777777" w:rsidTr="0007728C">
        <w:tc>
          <w:tcPr>
            <w:cnfStyle w:val="001000000000" w:firstRow="0" w:lastRow="0" w:firstColumn="1" w:lastColumn="0" w:oddVBand="0" w:evenVBand="0" w:oddHBand="0" w:evenHBand="0" w:firstRowFirstColumn="0" w:firstRowLastColumn="0" w:lastRowFirstColumn="0" w:lastRowLastColumn="0"/>
            <w:tcW w:w="1838" w:type="dxa"/>
          </w:tcPr>
          <w:p w14:paraId="20D5E26D" w14:textId="77777777" w:rsidR="005D63AF" w:rsidRDefault="005D63AF" w:rsidP="0007728C"/>
        </w:tc>
        <w:tc>
          <w:tcPr>
            <w:tcW w:w="7934" w:type="dxa"/>
          </w:tcPr>
          <w:p w14:paraId="485C2180" w14:textId="082F06A3" w:rsidR="005D63AF" w:rsidRDefault="00774AC2" w:rsidP="0007728C">
            <w:pPr>
              <w:cnfStyle w:val="000000000000" w:firstRow="0" w:lastRow="0" w:firstColumn="0" w:lastColumn="0" w:oddVBand="0" w:evenVBand="0" w:oddHBand="0" w:evenHBand="0" w:firstRowFirstColumn="0" w:firstRowLastColumn="0" w:lastRowFirstColumn="0" w:lastRowLastColumn="0"/>
            </w:pPr>
            <w:r w:rsidRPr="00774AC2">
              <w:t>Bijlage: praktijkonderzoek</w:t>
            </w:r>
          </w:p>
        </w:tc>
      </w:tr>
      <w:tr w:rsidR="005D63AF" w14:paraId="6E57EB75" w14:textId="77777777" w:rsidTr="000772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A776E17" w14:textId="77777777" w:rsidR="005D63AF" w:rsidRDefault="005D63AF" w:rsidP="0007728C"/>
        </w:tc>
        <w:tc>
          <w:tcPr>
            <w:tcW w:w="7934" w:type="dxa"/>
          </w:tcPr>
          <w:p w14:paraId="42C72EB7" w14:textId="49CE0D58" w:rsidR="005D63AF" w:rsidRDefault="00774AC2" w:rsidP="0007728C">
            <w:pPr>
              <w:cnfStyle w:val="000000100000" w:firstRow="0" w:lastRow="0" w:firstColumn="0" w:lastColumn="0" w:oddVBand="0" w:evenVBand="0" w:oddHBand="1" w:evenHBand="0" w:firstRowFirstColumn="0" w:firstRowLastColumn="0" w:lastRowFirstColumn="0" w:lastRowLastColumn="0"/>
            </w:pPr>
            <w:r>
              <w:t>Bijlage: theo</w:t>
            </w:r>
            <w:r w:rsidR="004C69A0">
              <w:t>retische inzichten</w:t>
            </w:r>
          </w:p>
        </w:tc>
      </w:tr>
      <w:tr w:rsidR="005D63AF" w14:paraId="248B9B74" w14:textId="77777777" w:rsidTr="0007728C">
        <w:tc>
          <w:tcPr>
            <w:cnfStyle w:val="001000000000" w:firstRow="0" w:lastRow="0" w:firstColumn="1" w:lastColumn="0" w:oddVBand="0" w:evenVBand="0" w:oddHBand="0" w:evenHBand="0" w:firstRowFirstColumn="0" w:firstRowLastColumn="0" w:lastRowFirstColumn="0" w:lastRowLastColumn="0"/>
            <w:tcW w:w="1838" w:type="dxa"/>
          </w:tcPr>
          <w:p w14:paraId="3DF0E48F" w14:textId="77777777" w:rsidR="005D63AF" w:rsidRDefault="005D63AF" w:rsidP="0007728C"/>
        </w:tc>
        <w:tc>
          <w:tcPr>
            <w:tcW w:w="7934" w:type="dxa"/>
          </w:tcPr>
          <w:p w14:paraId="5D7D21EE" w14:textId="340EE1DB" w:rsidR="005D63AF" w:rsidRDefault="006C12A8" w:rsidP="0007728C">
            <w:pPr>
              <w:cnfStyle w:val="000000000000" w:firstRow="0" w:lastRow="0" w:firstColumn="0" w:lastColumn="0" w:oddVBand="0" w:evenVBand="0" w:oddHBand="0" w:evenHBand="0" w:firstRowFirstColumn="0" w:firstRowLastColumn="0" w:lastRowFirstColumn="0" w:lastRowLastColumn="0"/>
            </w:pPr>
            <w:r w:rsidRPr="006C12A8">
              <w:t xml:space="preserve">Bijlage: </w:t>
            </w:r>
            <w:r>
              <w:t>h</w:t>
            </w:r>
            <w:r w:rsidRPr="006C12A8">
              <w:t>andeling uit inzichten</w:t>
            </w:r>
          </w:p>
        </w:tc>
      </w:tr>
      <w:tr w:rsidR="005D63AF" w14:paraId="376B40DF" w14:textId="77777777" w:rsidTr="000772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1AD76B83" w14:textId="77777777" w:rsidR="005D63AF" w:rsidRDefault="005D63AF" w:rsidP="0007728C"/>
        </w:tc>
        <w:tc>
          <w:tcPr>
            <w:tcW w:w="7934" w:type="dxa"/>
          </w:tcPr>
          <w:p w14:paraId="5544472C" w14:textId="06FFDA19" w:rsidR="005D63AF" w:rsidRDefault="006C12A8" w:rsidP="0007728C">
            <w:pPr>
              <w:cnfStyle w:val="000000100000" w:firstRow="0" w:lastRow="0" w:firstColumn="0" w:lastColumn="0" w:oddVBand="0" w:evenVBand="0" w:oddHBand="1" w:evenHBand="0" w:firstRowFirstColumn="0" w:firstRowLastColumn="0" w:lastRowFirstColumn="0" w:lastRowLastColumn="0"/>
            </w:pPr>
            <w:r>
              <w:t xml:space="preserve">Bijlage: </w:t>
            </w:r>
            <w:r w:rsidR="008A24AA">
              <w:t xml:space="preserve">demo </w:t>
            </w:r>
            <w:r w:rsidR="004C4B5C">
              <w:t xml:space="preserve">&amp; </w:t>
            </w:r>
            <w:r>
              <w:t>reflectie</w:t>
            </w:r>
          </w:p>
        </w:tc>
      </w:tr>
      <w:tr w:rsidR="005D63AF" w14:paraId="6ACC2EAB" w14:textId="77777777" w:rsidTr="0007728C">
        <w:tc>
          <w:tcPr>
            <w:cnfStyle w:val="001000000000" w:firstRow="0" w:lastRow="0" w:firstColumn="1" w:lastColumn="0" w:oddVBand="0" w:evenVBand="0" w:oddHBand="0" w:evenHBand="0" w:firstRowFirstColumn="0" w:firstRowLastColumn="0" w:lastRowFirstColumn="0" w:lastRowLastColumn="0"/>
            <w:tcW w:w="1838" w:type="dxa"/>
          </w:tcPr>
          <w:p w14:paraId="28A47558" w14:textId="77777777" w:rsidR="005D63AF" w:rsidRDefault="005D63AF" w:rsidP="0007728C"/>
        </w:tc>
        <w:tc>
          <w:tcPr>
            <w:tcW w:w="7934" w:type="dxa"/>
          </w:tcPr>
          <w:p w14:paraId="48366BA3" w14:textId="77777777" w:rsidR="005D63AF" w:rsidRDefault="005D63AF" w:rsidP="0007728C">
            <w:pPr>
              <w:cnfStyle w:val="000000000000" w:firstRow="0" w:lastRow="0" w:firstColumn="0" w:lastColumn="0" w:oddVBand="0" w:evenVBand="0" w:oddHBand="0" w:evenHBand="0" w:firstRowFirstColumn="0" w:firstRowLastColumn="0" w:lastRowFirstColumn="0" w:lastRowLastColumn="0"/>
            </w:pPr>
          </w:p>
        </w:tc>
      </w:tr>
      <w:tr w:rsidR="005D63AF" w14:paraId="6AB9D10F" w14:textId="77777777" w:rsidTr="000772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62749E3" w14:textId="77777777" w:rsidR="005D63AF" w:rsidRDefault="005D63AF" w:rsidP="0007728C"/>
        </w:tc>
        <w:tc>
          <w:tcPr>
            <w:tcW w:w="7934" w:type="dxa"/>
          </w:tcPr>
          <w:p w14:paraId="1C4A555F" w14:textId="77777777" w:rsidR="005D63AF" w:rsidRDefault="005D63AF" w:rsidP="0007728C">
            <w:pPr>
              <w:cnfStyle w:val="000000100000" w:firstRow="0" w:lastRow="0" w:firstColumn="0" w:lastColumn="0" w:oddVBand="0" w:evenVBand="0" w:oddHBand="1" w:evenHBand="0" w:firstRowFirstColumn="0" w:firstRowLastColumn="0" w:lastRowFirstColumn="0" w:lastRowLastColumn="0"/>
            </w:pPr>
          </w:p>
        </w:tc>
      </w:tr>
    </w:tbl>
    <w:p w14:paraId="30DA371D" w14:textId="77777777" w:rsidR="005D63AF" w:rsidRDefault="005D63AF" w:rsidP="00E96D6B">
      <w:pPr>
        <w:jc w:val="both"/>
      </w:pPr>
    </w:p>
    <w:p w14:paraId="284E3473" w14:textId="77777777" w:rsidR="005D63AF" w:rsidRDefault="005D63AF" w:rsidP="00E96D6B">
      <w:pPr>
        <w:jc w:val="both"/>
      </w:pPr>
    </w:p>
    <w:p w14:paraId="22D275CE" w14:textId="5FC282E5" w:rsidR="00E96D6B" w:rsidRDefault="005D63AF" w:rsidP="00C20F9B">
      <w:pPr>
        <w:pStyle w:val="Kop1"/>
        <w:numPr>
          <w:ilvl w:val="0"/>
          <w:numId w:val="16"/>
        </w:numPr>
        <w:shd w:val="clear" w:color="auto" w:fill="DEEAF6" w:themeFill="accent5" w:themeFillTint="33"/>
      </w:pPr>
      <w:r>
        <w:t>Bronnenvermelding</w:t>
      </w:r>
    </w:p>
    <w:p w14:paraId="3FC3FF65" w14:textId="77777777" w:rsidR="005D63AF" w:rsidRDefault="005D63AF" w:rsidP="00E96D6B"/>
    <w:p w14:paraId="05F649D0" w14:textId="743224DA" w:rsidR="005D63AF" w:rsidRPr="0040214F" w:rsidRDefault="00314102" w:rsidP="00E96D6B">
      <w:pPr>
        <w:rPr>
          <w:rFonts w:cstheme="minorHAnsi"/>
          <w:color w:val="111111"/>
          <w:shd w:val="clear" w:color="auto" w:fill="FFFFFF"/>
          <w:lang w:val="en-US"/>
        </w:rPr>
      </w:pPr>
      <w:r w:rsidRPr="0040214F">
        <w:rPr>
          <w:rFonts w:cstheme="minorHAnsi"/>
          <w:color w:val="111111"/>
          <w:shd w:val="clear" w:color="auto" w:fill="FFFFFF"/>
        </w:rPr>
        <w:t>Giesing, M., &amp; Nauta, P. (2017). </w:t>
      </w:r>
      <w:r w:rsidRPr="0040214F">
        <w:rPr>
          <w:rStyle w:val="Nadruk"/>
          <w:rFonts w:cstheme="minorHAnsi"/>
          <w:color w:val="111111"/>
          <w:shd w:val="clear" w:color="auto" w:fill="FFFFFF"/>
        </w:rPr>
        <w:t>Leerlingen met een specifieke hulpvraag: achtergronden van en tips voor de omgang met</w:t>
      </w:r>
      <w:r w:rsidRPr="0040214F">
        <w:rPr>
          <w:rFonts w:cstheme="minorHAnsi"/>
          <w:color w:val="111111"/>
          <w:shd w:val="clear" w:color="auto" w:fill="FFFFFF"/>
        </w:rPr>
        <w:t xml:space="preserve">. </w:t>
      </w:r>
      <w:r w:rsidRPr="0040214F">
        <w:rPr>
          <w:rFonts w:cstheme="minorHAnsi"/>
          <w:color w:val="111111"/>
          <w:shd w:val="clear" w:color="auto" w:fill="FFFFFF"/>
          <w:lang w:val="en-US"/>
        </w:rPr>
        <w:t>Athenaeum Uitgeverij.</w:t>
      </w:r>
    </w:p>
    <w:p w14:paraId="615B1C15" w14:textId="18F5BCA2" w:rsidR="00D73068" w:rsidRPr="0040214F" w:rsidRDefault="00D73068" w:rsidP="00E96D6B">
      <w:pPr>
        <w:rPr>
          <w:rFonts w:cstheme="minorHAnsi"/>
          <w:color w:val="111111"/>
          <w:shd w:val="clear" w:color="auto" w:fill="FFFFFF"/>
          <w:lang w:val="en-US"/>
        </w:rPr>
      </w:pPr>
      <w:r w:rsidRPr="0040214F">
        <w:rPr>
          <w:rFonts w:cstheme="minorHAnsi"/>
          <w:color w:val="111111"/>
          <w:shd w:val="clear" w:color="auto" w:fill="FFFFFF"/>
          <w:lang w:val="en-US"/>
        </w:rPr>
        <w:t xml:space="preserve">Gopnik, A. (2016). </w:t>
      </w:r>
      <w:r w:rsidRPr="0040214F">
        <w:rPr>
          <w:rFonts w:cstheme="minorHAnsi"/>
          <w:i/>
          <w:iCs/>
          <w:color w:val="111111"/>
          <w:shd w:val="clear" w:color="auto" w:fill="FFFFFF"/>
          <w:lang w:val="en-US"/>
        </w:rPr>
        <w:t>The Gardener and the Carpenter</w:t>
      </w:r>
      <w:r w:rsidRPr="0040214F">
        <w:rPr>
          <w:rFonts w:cstheme="minorHAnsi"/>
          <w:color w:val="111111"/>
          <w:shd w:val="clear" w:color="auto" w:fill="FFFFFF"/>
          <w:lang w:val="en-US"/>
        </w:rPr>
        <w:t>. Clays Ltd, Elcograf S.p.A.</w:t>
      </w:r>
    </w:p>
    <w:p w14:paraId="13A87FFC" w14:textId="66A767AF" w:rsidR="005E50A7" w:rsidRPr="0040214F" w:rsidRDefault="005E50A7" w:rsidP="00E96D6B">
      <w:pPr>
        <w:rPr>
          <w:rFonts w:cstheme="minorHAnsi"/>
          <w:color w:val="111111"/>
          <w:shd w:val="clear" w:color="auto" w:fill="FFFFFF"/>
        </w:rPr>
      </w:pPr>
      <w:r w:rsidRPr="0040214F">
        <w:rPr>
          <w:rFonts w:cstheme="minorHAnsi"/>
          <w:color w:val="111111"/>
          <w:shd w:val="clear" w:color="auto" w:fill="FFFFFF"/>
        </w:rPr>
        <w:t>Hogeboom, M. A. E. (2004). </w:t>
      </w:r>
      <w:r w:rsidRPr="0040214F">
        <w:rPr>
          <w:rStyle w:val="Nadruk"/>
          <w:rFonts w:cstheme="minorHAnsi"/>
          <w:color w:val="111111"/>
          <w:shd w:val="clear" w:color="auto" w:fill="FFFFFF"/>
        </w:rPr>
        <w:t>Pedagogische professionaliteit</w:t>
      </w:r>
      <w:r w:rsidRPr="0040214F">
        <w:rPr>
          <w:rFonts w:cstheme="minorHAnsi"/>
          <w:color w:val="111111"/>
          <w:shd w:val="clear" w:color="auto" w:fill="FFFFFF"/>
        </w:rPr>
        <w:t>. Van Gorcum.</w:t>
      </w:r>
    </w:p>
    <w:p w14:paraId="685B8450" w14:textId="283D4D39" w:rsidR="009F264E" w:rsidRDefault="009F264E" w:rsidP="00E96D6B">
      <w:pPr>
        <w:rPr>
          <w:rFonts w:cstheme="minorHAnsi"/>
          <w:color w:val="111111"/>
          <w:shd w:val="clear" w:color="auto" w:fill="FFFFFF"/>
        </w:rPr>
      </w:pPr>
      <w:r w:rsidRPr="0040214F">
        <w:rPr>
          <w:rFonts w:cstheme="minorHAnsi"/>
          <w:color w:val="111111"/>
          <w:shd w:val="clear" w:color="auto" w:fill="FFFFFF"/>
        </w:rPr>
        <w:t xml:space="preserve">Loonen, P. (2014). </w:t>
      </w:r>
      <w:r w:rsidRPr="0040214F">
        <w:rPr>
          <w:rFonts w:cstheme="minorHAnsi"/>
          <w:i/>
          <w:iCs/>
          <w:color w:val="111111"/>
          <w:shd w:val="clear" w:color="auto" w:fill="FFFFFF"/>
        </w:rPr>
        <w:t>Focus op verandering</w:t>
      </w:r>
      <w:r w:rsidRPr="0040214F">
        <w:rPr>
          <w:rFonts w:cstheme="minorHAnsi"/>
          <w:color w:val="111111"/>
          <w:shd w:val="clear" w:color="auto" w:fill="FFFFFF"/>
        </w:rPr>
        <w:t>. OAB Dekkers.</w:t>
      </w:r>
    </w:p>
    <w:p w14:paraId="4DD2BD5C" w14:textId="5B63623F" w:rsidR="00D37735" w:rsidRPr="0040214F" w:rsidRDefault="00D37735" w:rsidP="00E96D6B">
      <w:pPr>
        <w:rPr>
          <w:rFonts w:cstheme="minorHAnsi"/>
          <w:color w:val="111111"/>
          <w:shd w:val="clear" w:color="auto" w:fill="FFFFFF"/>
        </w:rPr>
      </w:pPr>
      <w:r w:rsidRPr="0040214F">
        <w:rPr>
          <w:rFonts w:cstheme="minorHAnsi"/>
          <w:color w:val="111111"/>
          <w:shd w:val="clear" w:color="auto" w:fill="FFFFFF"/>
        </w:rPr>
        <w:t xml:space="preserve">Smith, J. (2020). </w:t>
      </w:r>
      <w:r w:rsidRPr="0040214F">
        <w:rPr>
          <w:rFonts w:cstheme="minorHAnsi"/>
          <w:i/>
          <w:iCs/>
          <w:color w:val="111111"/>
          <w:shd w:val="clear" w:color="auto" w:fill="FFFFFF"/>
        </w:rPr>
        <w:t>Veerkracht in het onderwijs</w:t>
      </w:r>
      <w:r w:rsidRPr="0040214F">
        <w:rPr>
          <w:rFonts w:cstheme="minorHAnsi"/>
          <w:color w:val="111111"/>
          <w:shd w:val="clear" w:color="auto" w:fill="FFFFFF"/>
        </w:rPr>
        <w:t>. Witsand Uitgevers</w:t>
      </w:r>
    </w:p>
    <w:p w14:paraId="51F9D362" w14:textId="671FB998" w:rsidR="00905420" w:rsidRPr="0040214F" w:rsidRDefault="00905420" w:rsidP="00E96D6B">
      <w:pPr>
        <w:rPr>
          <w:rFonts w:cstheme="minorHAnsi"/>
          <w:color w:val="111111"/>
          <w:shd w:val="clear" w:color="auto" w:fill="FFFFFF"/>
        </w:rPr>
      </w:pPr>
      <w:r w:rsidRPr="0040214F">
        <w:rPr>
          <w:rFonts w:cstheme="minorHAnsi"/>
          <w:color w:val="111111"/>
          <w:shd w:val="clear" w:color="auto" w:fill="FFFFFF"/>
        </w:rPr>
        <w:t xml:space="preserve">Vergouw, G. (2013). </w:t>
      </w:r>
      <w:r w:rsidRPr="0040214F">
        <w:rPr>
          <w:rFonts w:cstheme="minorHAnsi"/>
          <w:i/>
          <w:iCs/>
          <w:color w:val="111111"/>
          <w:shd w:val="clear" w:color="auto" w:fill="FFFFFF"/>
        </w:rPr>
        <w:t>Commitment.</w:t>
      </w:r>
      <w:r w:rsidRPr="0040214F">
        <w:rPr>
          <w:rFonts w:cstheme="minorHAnsi"/>
          <w:color w:val="111111"/>
          <w:shd w:val="clear" w:color="auto" w:fill="FFFFFF"/>
        </w:rPr>
        <w:t xml:space="preserve"> </w:t>
      </w:r>
      <w:r w:rsidR="00F8654C" w:rsidRPr="0040214F">
        <w:rPr>
          <w:rFonts w:cstheme="minorHAnsi"/>
          <w:color w:val="111111"/>
          <w:shd w:val="clear" w:color="auto" w:fill="FFFFFF"/>
        </w:rPr>
        <w:t xml:space="preserve">Boom /Nelissen </w:t>
      </w:r>
      <w:r w:rsidRPr="0040214F">
        <w:rPr>
          <w:rFonts w:cstheme="minorHAnsi"/>
          <w:color w:val="111111"/>
          <w:shd w:val="clear" w:color="auto" w:fill="FFFFFF"/>
        </w:rPr>
        <w:t>Uitgever</w:t>
      </w:r>
      <w:r w:rsidR="00F8654C" w:rsidRPr="0040214F">
        <w:rPr>
          <w:rFonts w:cstheme="minorHAnsi"/>
          <w:color w:val="111111"/>
          <w:shd w:val="clear" w:color="auto" w:fill="FFFFFF"/>
        </w:rPr>
        <w:t xml:space="preserve"> </w:t>
      </w:r>
    </w:p>
    <w:p w14:paraId="03661385" w14:textId="4DC26CAB" w:rsidR="00E96D6B" w:rsidRPr="0040214F" w:rsidRDefault="004975BC" w:rsidP="00E96D6B">
      <w:pPr>
        <w:rPr>
          <w:rFonts w:cstheme="minorHAnsi"/>
          <w:color w:val="111111"/>
          <w:shd w:val="clear" w:color="auto" w:fill="FFFFFF"/>
        </w:rPr>
      </w:pPr>
      <w:r w:rsidRPr="0040214F">
        <w:rPr>
          <w:rFonts w:cstheme="minorHAnsi"/>
          <w:color w:val="111111"/>
          <w:shd w:val="clear" w:color="auto" w:fill="FFFFFF"/>
        </w:rPr>
        <w:t xml:space="preserve">Vansteenkiste, M. (2018). </w:t>
      </w:r>
      <w:r w:rsidRPr="0040214F">
        <w:rPr>
          <w:rFonts w:cstheme="minorHAnsi"/>
          <w:i/>
          <w:iCs/>
          <w:color w:val="111111"/>
          <w:shd w:val="clear" w:color="auto" w:fill="FFFFFF"/>
        </w:rPr>
        <w:t>Vitamines van Groei</w:t>
      </w:r>
      <w:r w:rsidRPr="0040214F">
        <w:rPr>
          <w:rFonts w:cstheme="minorHAnsi"/>
          <w:color w:val="111111"/>
          <w:shd w:val="clear" w:color="auto" w:fill="FFFFFF"/>
        </w:rPr>
        <w:t>. Pelckmans Pro</w:t>
      </w:r>
    </w:p>
    <w:p w14:paraId="006598F3" w14:textId="77777777" w:rsidR="00E96D6B" w:rsidRPr="001B2B2E" w:rsidRDefault="00E96D6B" w:rsidP="00E96D6B"/>
    <w:p w14:paraId="008210D3" w14:textId="77777777" w:rsidR="00E96D6B" w:rsidRPr="001B2B2E" w:rsidRDefault="00E96D6B" w:rsidP="00E96D6B"/>
    <w:p w14:paraId="68E76D70" w14:textId="77777777" w:rsidR="00E96D6B" w:rsidRPr="001B2B2E" w:rsidRDefault="00E96D6B" w:rsidP="00E96D6B"/>
    <w:p w14:paraId="258154B4" w14:textId="77777777" w:rsidR="00E042B3" w:rsidRPr="001B2B2E" w:rsidRDefault="00E042B3" w:rsidP="00E042B3"/>
    <w:p w14:paraId="42163149" w14:textId="77777777" w:rsidR="005D63AF" w:rsidRPr="001B2B2E" w:rsidRDefault="005D63AF" w:rsidP="00E042B3"/>
    <w:p w14:paraId="51DB38FF" w14:textId="77777777" w:rsidR="005D63AF" w:rsidRPr="001B2B2E" w:rsidRDefault="005D63AF" w:rsidP="00E042B3"/>
    <w:p w14:paraId="75778E04" w14:textId="77777777" w:rsidR="005D63AF" w:rsidRPr="001B2B2E" w:rsidRDefault="005D63AF" w:rsidP="00E042B3"/>
    <w:p w14:paraId="64617320" w14:textId="77777777" w:rsidR="005D63AF" w:rsidRPr="001B2B2E" w:rsidRDefault="005D63AF" w:rsidP="00E042B3"/>
    <w:p w14:paraId="1F69F7A7" w14:textId="77777777" w:rsidR="005D63AF" w:rsidRPr="001B2B2E" w:rsidRDefault="005D63AF" w:rsidP="00E042B3"/>
    <w:p w14:paraId="43A29391" w14:textId="77777777" w:rsidR="005D63AF" w:rsidRPr="001B2B2E" w:rsidRDefault="005D63AF" w:rsidP="00E042B3"/>
    <w:p w14:paraId="64CC8008" w14:textId="77777777" w:rsidR="005D63AF" w:rsidRPr="001B2B2E" w:rsidRDefault="005D63AF" w:rsidP="00E042B3"/>
    <w:p w14:paraId="2697907B" w14:textId="77777777" w:rsidR="005D63AF" w:rsidRPr="001B2B2E" w:rsidRDefault="005D63AF" w:rsidP="00E042B3"/>
    <w:p w14:paraId="6E66C0A9" w14:textId="77777777" w:rsidR="005D63AF" w:rsidRPr="001B2B2E" w:rsidRDefault="005D63AF" w:rsidP="00E042B3"/>
    <w:p w14:paraId="3822001F" w14:textId="060D95FE" w:rsidR="0076390E" w:rsidRPr="001B2B2E" w:rsidRDefault="00C20F9B" w:rsidP="00C20F9B">
      <w:pPr>
        <w:pStyle w:val="Kop1"/>
        <w:numPr>
          <w:ilvl w:val="0"/>
          <w:numId w:val="16"/>
        </w:numPr>
        <w:shd w:val="clear" w:color="auto" w:fill="D9E2F3" w:themeFill="accent1" w:themeFillTint="33"/>
      </w:pPr>
      <w:r>
        <w:t>Reflectie</w:t>
      </w:r>
    </w:p>
    <w:p w14:paraId="57A16E57" w14:textId="77777777" w:rsidR="004C69A0" w:rsidRDefault="004C69A0" w:rsidP="00827C2E">
      <w:pPr>
        <w:jc w:val="both"/>
      </w:pPr>
      <w:bookmarkStart w:id="2" w:name="_Bijlage_onderzoek"/>
      <w:bookmarkEnd w:id="2"/>
    </w:p>
    <w:p w14:paraId="6BC11FAF" w14:textId="77777777" w:rsidR="00C20F9B" w:rsidRDefault="00C20F9B" w:rsidP="00C20F9B">
      <w:pPr>
        <w:jc w:val="both"/>
      </w:pPr>
      <w:r>
        <w:t>Reflectie</w:t>
      </w:r>
    </w:p>
    <w:p w14:paraId="6AE96147" w14:textId="77777777" w:rsidR="00C20F9B" w:rsidRDefault="00C20F9B" w:rsidP="00C20F9B">
      <w:pPr>
        <w:jc w:val="both"/>
      </w:pPr>
      <w:r>
        <w:t>Reflectie betrokkenen:</w:t>
      </w:r>
    </w:p>
    <w:p w14:paraId="1645BF6E" w14:textId="77777777" w:rsidR="00C20F9B" w:rsidRDefault="00C20F9B" w:rsidP="00C20F9B">
      <w:pPr>
        <w:jc w:val="both"/>
      </w:pPr>
      <w:r>
        <w:t>1.</w:t>
      </w:r>
      <w:r>
        <w:tab/>
        <w:t>Eigen reflectie</w:t>
      </w:r>
    </w:p>
    <w:p w14:paraId="0CCDA253" w14:textId="77777777" w:rsidR="00C20F9B" w:rsidRDefault="00C20F9B" w:rsidP="00C20F9B">
      <w:pPr>
        <w:jc w:val="both"/>
      </w:pPr>
      <w:r>
        <w:t>2.</w:t>
      </w:r>
      <w:r>
        <w:tab/>
        <w:t xml:space="preserve">Feedback studenten </w:t>
      </w:r>
    </w:p>
    <w:p w14:paraId="47D908F1" w14:textId="77777777" w:rsidR="00C20F9B" w:rsidRDefault="00C20F9B" w:rsidP="00C20F9B">
      <w:pPr>
        <w:jc w:val="both"/>
      </w:pPr>
      <w:r>
        <w:t>3.</w:t>
      </w:r>
      <w:r>
        <w:tab/>
        <w:t xml:space="preserve">Feedback collega’s </w:t>
      </w:r>
    </w:p>
    <w:p w14:paraId="6C38E7A1" w14:textId="77777777" w:rsidR="00C20F9B" w:rsidRDefault="00C20F9B" w:rsidP="00C20F9B">
      <w:pPr>
        <w:jc w:val="both"/>
      </w:pPr>
    </w:p>
    <w:p w14:paraId="5E1B02C6" w14:textId="77777777" w:rsidR="00C20F9B" w:rsidRDefault="00C20F9B" w:rsidP="00C20F9B">
      <w:pPr>
        <w:jc w:val="both"/>
      </w:pPr>
      <w:r>
        <w:t xml:space="preserve">1a Vanuit mijn theoretische vermogen heb ik theorie gekoppeld aan narratieve resultaten van studenten en medewerkers. Dit is een pedagogische handeling dat ik altijd omschrijf als essentieel. Wat men zegt en doet moet een klank en weerklanken hebben vanuit mensen en geschreven theorie. We moeten niet alleen doen wat we schrijven, maar de kennis die we vanuit theorie hebben opgedaan toepassen op gebieden die wij als pedagoog betreden. Ik krijg vanuit medestudenten en collega’s complementen dat ik gedreven ben in boeken te vinden die praktijk toelichten, en ons voeden. </w:t>
      </w:r>
    </w:p>
    <w:p w14:paraId="4D46465D" w14:textId="77777777" w:rsidR="00C20F9B" w:rsidRDefault="00C20F9B" w:rsidP="00C20F9B">
      <w:pPr>
        <w:jc w:val="both"/>
      </w:pPr>
      <w:r>
        <w:t xml:space="preserve">1b Het verbinden vermogen ligt binnen mijn handelingen, om partijen te horen die affiniteit behoren te hebben. Ik leg de nadruk op behoren, want vanuit theorie zie ik ieder betrokkenen om een student heen verantwoordelijk over het welzijn van studenten. Ouders heb ik geprobeerd erbij te betrekken, maar dat is mij niet gelukt. </w:t>
      </w:r>
    </w:p>
    <w:p w14:paraId="1C062EDC" w14:textId="77777777" w:rsidR="00C20F9B" w:rsidRDefault="00C20F9B" w:rsidP="00C20F9B">
      <w:pPr>
        <w:jc w:val="both"/>
      </w:pPr>
      <w:r>
        <w:t xml:space="preserve">1c Vanuit mijn creatief denken heb ik getracht te werken aan een advies waarin betrokkenen gestimuleerd wordt ander te denken en te handelen vanuit expertise en vernieuwende betrokkenheid. Praktische handelingen van binnenuit het systeem denken aan onmogelijkheden tot mogelijkheden. Een simpel voorbeeld hiervan is een gezamelijke aanpak inzichtelijk te krijgen in het dossier van een student, zodat de mentoren dit verder uit kunnen werken, toepassen in samenspraak met student. </w:t>
      </w:r>
    </w:p>
    <w:p w14:paraId="344075EE" w14:textId="77777777" w:rsidR="00C20F9B" w:rsidRDefault="00C20F9B" w:rsidP="00C20F9B">
      <w:pPr>
        <w:jc w:val="both"/>
      </w:pPr>
      <w:r>
        <w:t xml:space="preserve">1d Vanuit mijn onderzoekende houding ben ik een weg ingegaan in de beleving van de student, op die weg zie ik alle betrokkenen rondom het kind. Ik heb al deze erbij gehaald om ook deel te nemen op het pad wat het kind doorloopt i.p.v. af en toe of enkel aan de zijkant te blijven staan toekijken. </w:t>
      </w:r>
    </w:p>
    <w:p w14:paraId="27F8F44B" w14:textId="0C89DC90" w:rsidR="00C20F9B" w:rsidRDefault="00C20F9B" w:rsidP="00C20F9B">
      <w:pPr>
        <w:jc w:val="both"/>
      </w:pPr>
      <w:r>
        <w:t xml:space="preserve">1e Vanuit de ecologische perspectief gaat handel ik binnen de drie kernwaarden: omgaan met complexiteit, uitgaan van meerstemmigheid en handelen vanuit verbondenheid. Ik heb mijn korte onderzoek complex bevonden op het gebied van ouder betrokkenheid, en de manier te vinden om binnen een organisatie een tik op de schouder te geven. De gevoeligheid waarop mensen open staan te luisteren en professioneel bereidt zijn stappen te overwegen te nemen in dit thema. Voordat ik het rapport heb uitgegeven heb ik een drietal collega’s gevraagd om feedback te geven op mijn rapport, hier later in mijn stuk vertel ik daar meer over. Binnen deze meerstemmigheid heb ik dit product uitgebracht, ik heb mijzelf naast het kind geplaatst en vanuit die belevingswereld mogen inzien wie en wat </w:t>
      </w:r>
      <w:r w:rsidR="006E42DE">
        <w:t>ervoor</w:t>
      </w:r>
      <w:r>
        <w:t xml:space="preserve"> nodig is.</w:t>
      </w:r>
    </w:p>
    <w:p w14:paraId="14C0AA01" w14:textId="77777777" w:rsidR="00C20F9B" w:rsidRDefault="00C20F9B" w:rsidP="00C20F9B">
      <w:pPr>
        <w:jc w:val="both"/>
      </w:pPr>
      <w:r>
        <w:t>2a Enkele reacties van studenten waarmee ik gesprekken heb gevoerd een korte reactie te geven om mijn rol, en handelingen.</w:t>
      </w:r>
    </w:p>
    <w:p w14:paraId="3E46AA27" w14:textId="7C80C060" w:rsidR="00C20F9B" w:rsidRDefault="00C20F9B" w:rsidP="00C20F9B">
      <w:pPr>
        <w:pStyle w:val="Lijstalinea"/>
        <w:numPr>
          <w:ilvl w:val="0"/>
          <w:numId w:val="23"/>
        </w:numPr>
        <w:jc w:val="both"/>
      </w:pPr>
      <w:r>
        <w:t xml:space="preserve">Student a: </w:t>
      </w:r>
    </w:p>
    <w:p w14:paraId="37FA6014" w14:textId="4BA71A2D" w:rsidR="00C20F9B" w:rsidRDefault="00C20F9B" w:rsidP="00C20F9B">
      <w:pPr>
        <w:jc w:val="both"/>
      </w:pPr>
      <w:r>
        <w:lastRenderedPageBreak/>
        <w:t xml:space="preserve">Ik vind het belangrijk dat er geluisterd </w:t>
      </w:r>
      <w:r w:rsidR="006E42DE">
        <w:t>wordt</w:t>
      </w:r>
      <w:r>
        <w:t xml:space="preserve">, en dat u mij serieus neemt. Ik </w:t>
      </w:r>
      <w:r w:rsidR="006E42DE">
        <w:t>vind</w:t>
      </w:r>
      <w:r>
        <w:t xml:space="preserve"> er erg fijn dat u meer aandacht geeft binnen de lessen.</w:t>
      </w:r>
    </w:p>
    <w:p w14:paraId="1B44A4CD" w14:textId="41864037" w:rsidR="00C20F9B" w:rsidRDefault="00C20F9B" w:rsidP="00C20F9B">
      <w:pPr>
        <w:pStyle w:val="Lijstalinea"/>
        <w:numPr>
          <w:ilvl w:val="0"/>
          <w:numId w:val="22"/>
        </w:numPr>
        <w:jc w:val="both"/>
      </w:pPr>
      <w:r>
        <w:t>Student b:</w:t>
      </w:r>
    </w:p>
    <w:p w14:paraId="33731587" w14:textId="034D2EF1" w:rsidR="00C20F9B" w:rsidRDefault="00C20F9B" w:rsidP="00C20F9B">
      <w:pPr>
        <w:jc w:val="both"/>
      </w:pPr>
      <w:r>
        <w:t xml:space="preserve">Ik voel mij gehoord, veel andere collega’s doen dit niet. Daarom ga ik wel eens door het lint, en weet ik niet hoe ik moet reageren. Ik </w:t>
      </w:r>
      <w:r w:rsidR="006E42DE">
        <w:t>vind</w:t>
      </w:r>
      <w:r>
        <w:t xml:space="preserve"> het goed dat er geluisterd wordt. </w:t>
      </w:r>
    </w:p>
    <w:p w14:paraId="610DB9B4" w14:textId="5E2567DB" w:rsidR="00C20F9B" w:rsidRDefault="00C20F9B" w:rsidP="00C20F9B">
      <w:pPr>
        <w:pStyle w:val="Lijstalinea"/>
        <w:numPr>
          <w:ilvl w:val="0"/>
          <w:numId w:val="21"/>
        </w:numPr>
        <w:jc w:val="both"/>
      </w:pPr>
      <w:r>
        <w:t>Student c:</w:t>
      </w:r>
    </w:p>
    <w:p w14:paraId="669A0A2D" w14:textId="203F1F22" w:rsidR="00C20F9B" w:rsidRDefault="00C20F9B" w:rsidP="00C20F9B">
      <w:pPr>
        <w:jc w:val="both"/>
      </w:pPr>
      <w:r>
        <w:t xml:space="preserve">Ik </w:t>
      </w:r>
      <w:r w:rsidR="006E42DE">
        <w:t>vind</w:t>
      </w:r>
      <w:r>
        <w:t xml:space="preserve"> de persoonlijke gesprekken helpen, maar ook wanneer ik u in de lessen meemaak, u praat niet alleen buiten de lessen, u houdt ook rekening met mij tijdens de lessen. Dat is wat ik mis op school.</w:t>
      </w:r>
    </w:p>
    <w:p w14:paraId="3E854DBE" w14:textId="226B3EDA" w:rsidR="00C20F9B" w:rsidRDefault="00C20F9B" w:rsidP="00C20F9B">
      <w:pPr>
        <w:jc w:val="both"/>
      </w:pPr>
      <w:r>
        <w:t xml:space="preserve">Eigen </w:t>
      </w:r>
      <w:r w:rsidR="006E42DE">
        <w:t>reflectie: Ik</w:t>
      </w:r>
      <w:r>
        <w:t xml:space="preserve"> ben bewust geworden op mijn handelen, waaronder de rol die ik wil doorzetten binnen de lessen, en waar ik een voorbeeld wil zijn naar mijn omgeving binnen het team. Ik wil de ernst van begeleiding en kennis hebben van uitdagingen die het kind ervaart duidelijk maken. Ik geloof dat ik dit gedaan heb.</w:t>
      </w:r>
    </w:p>
    <w:p w14:paraId="1B04535C" w14:textId="77777777" w:rsidR="00C20F9B" w:rsidRDefault="00C20F9B" w:rsidP="00C20F9B">
      <w:pPr>
        <w:jc w:val="both"/>
      </w:pPr>
    </w:p>
    <w:p w14:paraId="0FFEA207" w14:textId="77777777" w:rsidR="00C20F9B" w:rsidRDefault="00C20F9B" w:rsidP="00C20F9B">
      <w:pPr>
        <w:jc w:val="both"/>
      </w:pPr>
      <w:r>
        <w:t xml:space="preserve">3a Voor het aanbieden van mijn rapport enkele feedback van medestudenten van het HU, en enkele collega’s binnen mijn werkveld. </w:t>
      </w:r>
    </w:p>
    <w:p w14:paraId="369AA376" w14:textId="77777777" w:rsidR="00C20F9B" w:rsidRDefault="00C20F9B" w:rsidP="00C20F9B">
      <w:pPr>
        <w:jc w:val="both"/>
      </w:pPr>
    </w:p>
    <w:p w14:paraId="657DB331" w14:textId="52820F5B" w:rsidR="00C20F9B" w:rsidRDefault="00C20F9B" w:rsidP="00C20F9B">
      <w:pPr>
        <w:pStyle w:val="Lijstalinea"/>
        <w:numPr>
          <w:ilvl w:val="0"/>
          <w:numId w:val="20"/>
        </w:numPr>
        <w:jc w:val="both"/>
      </w:pPr>
      <w:r>
        <w:t xml:space="preserve">Collega a: </w:t>
      </w:r>
    </w:p>
    <w:p w14:paraId="22504A06" w14:textId="77777777" w:rsidR="00C20F9B" w:rsidRDefault="00C20F9B" w:rsidP="00C20F9B">
      <w:pPr>
        <w:jc w:val="both"/>
      </w:pPr>
      <w:r>
        <w:t xml:space="preserve">Dank voor je email. Ik juich je aandacht voor de verbetering van de begeleiding van onze studenten toe. Ook het opstellen van een adviesrapport vind ik een goed plan. Ik zou je willen adviseren om dit rapport verder uit te werken. Ik lees namelijk veel wat jouw mening is en het onderzoeksresultaat zou juist zo objectief mogelijk moeten zijn. </w:t>
      </w:r>
    </w:p>
    <w:p w14:paraId="7D349F3E" w14:textId="77777777" w:rsidR="00C20F9B" w:rsidRDefault="00C20F9B" w:rsidP="00C20F9B">
      <w:pPr>
        <w:jc w:val="both"/>
      </w:pPr>
      <w:r>
        <w:t>Wat is de aanleiding of wat is het probleem?</w:t>
      </w:r>
    </w:p>
    <w:p w14:paraId="66CE1045" w14:textId="77777777" w:rsidR="00C20F9B" w:rsidRDefault="00C20F9B" w:rsidP="00C20F9B">
      <w:pPr>
        <w:jc w:val="both"/>
      </w:pPr>
      <w:r>
        <w:t>Formuleer je onderzoeksvraag;</w:t>
      </w:r>
    </w:p>
    <w:p w14:paraId="32E29611" w14:textId="2CBB0B7A" w:rsidR="00C20F9B" w:rsidRDefault="00C20F9B" w:rsidP="00C20F9B">
      <w:pPr>
        <w:jc w:val="both"/>
      </w:pPr>
      <w:r>
        <w:t>Zorg voor voldoende vertegenwoordigers</w:t>
      </w:r>
      <w:r w:rsidR="006E42DE">
        <w:t xml:space="preserve">, </w:t>
      </w:r>
      <w:r>
        <w:t>transcribeer gesprekken met studenten/ collega's/ begeleiders OF geef een samenvatting zonder je eigen mening te geven</w:t>
      </w:r>
    </w:p>
    <w:p w14:paraId="39A3E105" w14:textId="77777777" w:rsidR="00C20F9B" w:rsidRDefault="00C20F9B" w:rsidP="00C20F9B">
      <w:pPr>
        <w:jc w:val="both"/>
      </w:pPr>
      <w:r>
        <w:t xml:space="preserve"> Geef de bronnen aan.</w:t>
      </w:r>
    </w:p>
    <w:p w14:paraId="5EFC444C" w14:textId="77777777" w:rsidR="00C20F9B" w:rsidRDefault="00C20F9B" w:rsidP="00C20F9B">
      <w:pPr>
        <w:jc w:val="both"/>
      </w:pPr>
    </w:p>
    <w:p w14:paraId="0ED4FC64" w14:textId="67E84827" w:rsidR="00C20F9B" w:rsidRDefault="00C20F9B" w:rsidP="00C20F9B">
      <w:pPr>
        <w:pStyle w:val="Lijstalinea"/>
        <w:numPr>
          <w:ilvl w:val="0"/>
          <w:numId w:val="19"/>
        </w:numPr>
        <w:jc w:val="both"/>
      </w:pPr>
      <w:r>
        <w:t xml:space="preserve">Collega b: </w:t>
      </w:r>
    </w:p>
    <w:p w14:paraId="1BE34792" w14:textId="77777777" w:rsidR="00C20F9B" w:rsidRDefault="00C20F9B" w:rsidP="00C20F9B">
      <w:pPr>
        <w:jc w:val="both"/>
      </w:pPr>
      <w:r>
        <w:t>“Als betrokken medewerker heb je een belangrijke rol in het leven van studenten. Jouw inzet en begrip maken het verschil. Door te luisteren naar hun behoeften en hen te ondersteunen, draag je bij aan een positieve leerervaring. Blijf betrokken en blijf je inzetten voor de studenten!</w:t>
      </w:r>
    </w:p>
    <w:p w14:paraId="793D6B33" w14:textId="77777777" w:rsidR="00C20F9B" w:rsidRDefault="00C20F9B" w:rsidP="00C20F9B">
      <w:pPr>
        <w:jc w:val="both"/>
      </w:pPr>
    </w:p>
    <w:p w14:paraId="44468873" w14:textId="60364C83" w:rsidR="00C20F9B" w:rsidRDefault="00C20F9B" w:rsidP="00C20F9B">
      <w:pPr>
        <w:pStyle w:val="Lijstalinea"/>
        <w:numPr>
          <w:ilvl w:val="0"/>
          <w:numId w:val="18"/>
        </w:numPr>
        <w:jc w:val="both"/>
      </w:pPr>
      <w:r>
        <w:t>Medestudenten HVU:</w:t>
      </w:r>
    </w:p>
    <w:p w14:paraId="60ED869B" w14:textId="77777777" w:rsidR="00C20F9B" w:rsidRDefault="00C20F9B" w:rsidP="00C20F9B">
      <w:pPr>
        <w:jc w:val="both"/>
      </w:pPr>
    </w:p>
    <w:p w14:paraId="1351D88E" w14:textId="77777777" w:rsidR="00C20F9B" w:rsidRDefault="00C20F9B" w:rsidP="00C20F9B">
      <w:pPr>
        <w:jc w:val="both"/>
      </w:pPr>
      <w:r>
        <w:t xml:space="preserve">[Gisteren 10:52] </w:t>
      </w:r>
    </w:p>
    <w:p w14:paraId="45ED76CF" w14:textId="77777777" w:rsidR="00C20F9B" w:rsidRDefault="00C20F9B" w:rsidP="00C20F9B">
      <w:pPr>
        <w:jc w:val="both"/>
      </w:pPr>
      <w:r>
        <w:t xml:space="preserve">Je hebt een waardevol onderzoek gedaan en gekeken vanuit verschillende perspectieven. Maar vooral uit het perspectief van de student. Zij staan centraal in jou BO en adviesrapport. </w:t>
      </w:r>
    </w:p>
    <w:p w14:paraId="41F3B805" w14:textId="77777777" w:rsidR="00C20F9B" w:rsidRDefault="00C20F9B" w:rsidP="00C20F9B">
      <w:pPr>
        <w:jc w:val="both"/>
      </w:pPr>
      <w:r>
        <w:lastRenderedPageBreak/>
        <w:t xml:space="preserve"> </w:t>
      </w:r>
    </w:p>
    <w:p w14:paraId="70CCA50C" w14:textId="06E87362" w:rsidR="00C20F9B" w:rsidRDefault="00C20F9B" w:rsidP="00C20F9B">
      <w:pPr>
        <w:jc w:val="both"/>
      </w:pPr>
      <w:r>
        <w:t xml:space="preserve">Ik </w:t>
      </w:r>
      <w:r w:rsidR="006E42DE">
        <w:t>vind</w:t>
      </w:r>
      <w:r>
        <w:t xml:space="preserve"> dat je het pedagogisch doel hebt bereikt in </w:t>
      </w:r>
      <w:r w:rsidR="00F87AB5">
        <w:t>jouw</w:t>
      </w:r>
      <w:r>
        <w:t xml:space="preserve"> demonstratie door te laten zien dat jij als pedagoog wil gaat zorgen voor een brug tussen zorg en student in de klas. Mooi en waardevol dat jij deze rol hebt gepakt en ik hoop dat het advies wordt </w:t>
      </w:r>
      <w:r w:rsidR="006E42DE">
        <w:t>meegenomen</w:t>
      </w:r>
      <w:r>
        <w:t xml:space="preserve"> in het onderwijs </w:t>
      </w:r>
    </w:p>
    <w:p w14:paraId="75E4BF35" w14:textId="77777777" w:rsidR="00C20F9B" w:rsidRDefault="00C20F9B" w:rsidP="00C20F9B">
      <w:pPr>
        <w:jc w:val="both"/>
      </w:pPr>
      <w:r>
        <w:t xml:space="preserve">[Gisteren 10:53] </w:t>
      </w:r>
    </w:p>
    <w:p w14:paraId="63884C36" w14:textId="1F5584D3" w:rsidR="00C20F9B" w:rsidRDefault="009641BB" w:rsidP="00C20F9B">
      <w:pPr>
        <w:jc w:val="both"/>
      </w:pPr>
      <w:r>
        <w:t>Feed up</w:t>
      </w:r>
      <w:r w:rsidR="00C20F9B">
        <w:t>: Heb je het pedagogisch doel bereikt in je presentatie? Is het helder?</w:t>
      </w:r>
    </w:p>
    <w:p w14:paraId="7EE0AC79" w14:textId="4965B556" w:rsidR="00C20F9B" w:rsidRDefault="00C20F9B" w:rsidP="00C20F9B">
      <w:pPr>
        <w:jc w:val="both"/>
      </w:pPr>
      <w:r>
        <w:t xml:space="preserve">Je gaf het doel van rapport in de presentatie helder weer. Ik vind het een mooi doel, maar ik ben benieuwd hoe je dit wilt realiseren en hoe het onderwijs </w:t>
      </w:r>
      <w:r w:rsidR="009641BB">
        <w:t>hierop</w:t>
      </w:r>
      <w:r>
        <w:t xml:space="preserve"> reageert. </w:t>
      </w:r>
    </w:p>
    <w:p w14:paraId="0C459DA3" w14:textId="77777777" w:rsidR="00C20F9B" w:rsidRDefault="00C20F9B" w:rsidP="00C20F9B">
      <w:pPr>
        <w:jc w:val="both"/>
      </w:pPr>
      <w:r>
        <w:t>Feedback</w:t>
      </w:r>
    </w:p>
    <w:p w14:paraId="65BD3D78" w14:textId="77777777" w:rsidR="00C20F9B" w:rsidRDefault="00C20F9B" w:rsidP="00C20F9B">
      <w:pPr>
        <w:jc w:val="both"/>
      </w:pPr>
      <w:r>
        <w:t>Let erop dat niet iedereen de termen vanuit jouw werk kent. Zo sprak je over DCD, maar dit was voor mij onbekend waardoor ik afgeleid was van het verhaal. Jij besluit nu dat alle gegevens van studenten gedeeld moet worden, maar wat vinden de studenten hiervan?? Doordat jij besloten hebt dat dit besproken moet worden, worden zijn vooraf al beoordeeld om wat men over hen weet.</w:t>
      </w:r>
    </w:p>
    <w:p w14:paraId="27EC1AD5" w14:textId="43E21473" w:rsidR="00C20F9B" w:rsidRDefault="009641BB" w:rsidP="00C20F9B">
      <w:pPr>
        <w:jc w:val="both"/>
      </w:pPr>
      <w:r>
        <w:t>Feed forward</w:t>
      </w:r>
    </w:p>
    <w:p w14:paraId="2B070997" w14:textId="7E66F99C" w:rsidR="00C20F9B" w:rsidRDefault="00C20F9B" w:rsidP="00C20F9B">
      <w:pPr>
        <w:jc w:val="both"/>
      </w:pPr>
      <w:r>
        <w:t>Mooi hoe je vanuit de professionele fase duidelijk bezig bent met je bronnen en dit deelt met ons. Zo geef je extra kracht aan je voorbeelden.</w:t>
      </w:r>
    </w:p>
    <w:p w14:paraId="4807A89E" w14:textId="77777777" w:rsidR="00C20F9B" w:rsidRDefault="00C20F9B" w:rsidP="00C20F9B">
      <w:pPr>
        <w:jc w:val="both"/>
      </w:pPr>
      <w:r>
        <w:t xml:space="preserve">[Gisteren 11:02] </w:t>
      </w:r>
    </w:p>
    <w:p w14:paraId="12854F5F" w14:textId="538134BA" w:rsidR="00C20F9B" w:rsidRDefault="00C20F9B" w:rsidP="00C20F9B">
      <w:pPr>
        <w:jc w:val="both"/>
      </w:pPr>
      <w:r>
        <w:t xml:space="preserve">Feedback demonstratie: Je bent oplettend, je ziet de kinderen (met of zonder specifieke hulpvraag) je kan je goed inleven. Je neemt ons ook mee in voorbeelden, laat ons zelf terugdenken aan onze schooltijd. Je zoekt binnen jouw rol als docent echt de pedagogiek op, en neemt daarin iedereen mee en laat anderen zo veel mogelijk participeren. Je maakt ze als het ware wakker. </w:t>
      </w:r>
    </w:p>
    <w:p w14:paraId="1F42A59D" w14:textId="77777777" w:rsidR="00C20F9B" w:rsidRDefault="00C20F9B" w:rsidP="00C20F9B">
      <w:pPr>
        <w:jc w:val="both"/>
      </w:pPr>
      <w:r>
        <w:t xml:space="preserve">[Gisteren 11:11] </w:t>
      </w:r>
    </w:p>
    <w:p w14:paraId="5AD8310E" w14:textId="319D23E0" w:rsidR="00C20F9B" w:rsidRDefault="00C20F9B" w:rsidP="00C20F9B">
      <w:pPr>
        <w:jc w:val="both"/>
      </w:pPr>
      <w:r>
        <w:t xml:space="preserve">Moeten alle gesprekken die worden gevoerd met het kind en de zorgafdeling gedeeld worden met de docenten? </w:t>
      </w:r>
      <w:r w:rsidR="009641BB">
        <w:t>Kan</w:t>
      </w:r>
      <w:r>
        <w:t xml:space="preserve"> dit ook worden afgestemd tussen het kind en de zorgafdeling? Als alles wordt gedeeld met de docenten, waarvoor is de zorgafdeling dan nog? Hoe zit het met de kinderen de 'verantwoordelijkheid geven' om hun zorgvraag te delen met de docenten? Je toont empathie en staat naast het kind. </w:t>
      </w:r>
      <w:r w:rsidR="009641BB">
        <w:t>Ik</w:t>
      </w:r>
      <w:r>
        <w:t xml:space="preserve"> ben benieuwd hoe de leerlingen denken over </w:t>
      </w:r>
      <w:r w:rsidR="00F87AB5">
        <w:t>jouw</w:t>
      </w:r>
      <w:r>
        <w:t xml:space="preserve"> brug tussen de zorgafdeling en de docenten.</w:t>
      </w:r>
    </w:p>
    <w:p w14:paraId="32DEC8B1" w14:textId="77777777" w:rsidR="00C20F9B" w:rsidRDefault="00C20F9B" w:rsidP="00C20F9B">
      <w:pPr>
        <w:jc w:val="both"/>
      </w:pPr>
    </w:p>
    <w:p w14:paraId="27C609A4" w14:textId="77777777" w:rsidR="00C20F9B" w:rsidRDefault="00C20F9B" w:rsidP="00C20F9B">
      <w:pPr>
        <w:jc w:val="both"/>
      </w:pPr>
      <w:r>
        <w:t xml:space="preserve">[Gisteren 11:12] </w:t>
      </w:r>
    </w:p>
    <w:p w14:paraId="736C9C29" w14:textId="1E9DA99B" w:rsidR="00C20F9B" w:rsidRDefault="00C20F9B" w:rsidP="00C20F9B">
      <w:pPr>
        <w:jc w:val="both"/>
      </w:pPr>
      <w:r>
        <w:t xml:space="preserve">Feedback: Je ziet de jongeren. Je pedagogische doel is in mijn ogen bereikt. Probeer er op te letten dat je niet van iedere docent dezelfde verwachtingen </w:t>
      </w:r>
      <w:r w:rsidR="009641BB">
        <w:t>hebt</w:t>
      </w:r>
      <w:r>
        <w:t xml:space="preserve"> als die jij hebt in de omgang met de leerlingen. </w:t>
      </w:r>
    </w:p>
    <w:p w14:paraId="28AFCAF4" w14:textId="77777777" w:rsidR="00C20F9B" w:rsidRDefault="00C20F9B" w:rsidP="00C20F9B">
      <w:pPr>
        <w:jc w:val="both"/>
      </w:pPr>
    </w:p>
    <w:p w14:paraId="7B09C86E" w14:textId="77777777" w:rsidR="00C20F9B" w:rsidRDefault="00C20F9B" w:rsidP="00C20F9B">
      <w:pPr>
        <w:jc w:val="both"/>
      </w:pPr>
      <w:r>
        <w:t>[Gisteren 11:12] Fabiënne Mali</w:t>
      </w:r>
    </w:p>
    <w:p w14:paraId="415B2357" w14:textId="312C8C78" w:rsidR="00C20F9B" w:rsidRDefault="00C20F9B" w:rsidP="00C20F9B">
      <w:pPr>
        <w:jc w:val="both"/>
      </w:pPr>
      <w:r>
        <w:t xml:space="preserve">Ik denk ook dat jouw onderzochte probleem, een stukje verwachtingsmanagement bevat. Ik vul nu zomaar iets in: </w:t>
      </w:r>
      <w:r w:rsidR="009641BB">
        <w:t>(misschien</w:t>
      </w:r>
      <w:r>
        <w:t xml:space="preserve"> denken de leerlingen wel dat de zorgcoach genoeg is, de zorgcoach denkt dat het kind het wel </w:t>
      </w:r>
      <w:r w:rsidR="00F87AB5">
        <w:t>redt</w:t>
      </w:r>
      <w:r>
        <w:t xml:space="preserve">, en de docent gaat </w:t>
      </w:r>
      <w:proofErr w:type="gramStart"/>
      <w:r>
        <w:t>er vanuit</w:t>
      </w:r>
      <w:proofErr w:type="gramEnd"/>
      <w:r>
        <w:t xml:space="preserve"> dat de zorgcoach het allemaal wel </w:t>
      </w:r>
      <w:r w:rsidR="00F87AB5">
        <w:t>oppakt.</w:t>
      </w:r>
      <w:r>
        <w:t xml:space="preserve"> </w:t>
      </w:r>
      <w:r w:rsidR="009641BB">
        <w:t>Of</w:t>
      </w:r>
      <w:r>
        <w:t xml:space="preserve"> dat het kind nu dan wel geholpen is) dit is maar een aanname. Maar in het kader van </w:t>
      </w:r>
      <w:r w:rsidR="009641BB">
        <w:t>verwachtingen.</w:t>
      </w:r>
    </w:p>
    <w:p w14:paraId="6067925A" w14:textId="77777777" w:rsidR="00C20F9B" w:rsidRDefault="00C20F9B" w:rsidP="00C20F9B">
      <w:pPr>
        <w:jc w:val="both"/>
      </w:pPr>
    </w:p>
    <w:p w14:paraId="0066670F" w14:textId="206ECBB8" w:rsidR="00C20F9B" w:rsidRDefault="00C20F9B" w:rsidP="00C20F9B">
      <w:pPr>
        <w:jc w:val="both"/>
      </w:pPr>
      <w:r>
        <w:t xml:space="preserve">**Eigen </w:t>
      </w:r>
      <w:r w:rsidR="009641BB">
        <w:t>reflectie: *</w:t>
      </w:r>
      <w:r>
        <w:t>*</w:t>
      </w:r>
    </w:p>
    <w:p w14:paraId="738C4E30" w14:textId="77777777" w:rsidR="00C20F9B" w:rsidRDefault="00C20F9B" w:rsidP="00C20F9B">
      <w:pPr>
        <w:jc w:val="both"/>
      </w:pPr>
    </w:p>
    <w:p w14:paraId="6F72764D" w14:textId="0503CD65" w:rsidR="00C20F9B" w:rsidRDefault="00C20F9B" w:rsidP="00C20F9B">
      <w:pPr>
        <w:jc w:val="both"/>
      </w:pPr>
      <w:r>
        <w:t>Door feedback ben ik me bewust geworden van mijn handelen, vooral mijn persoonlijke mening in het rapport. Daarom heb ik mijn adviesrapport aangepast om objectiever te zijn. Ik heb ook de verbeteringen vanuit de feedback verwerkt in het rapport.</w:t>
      </w:r>
    </w:p>
    <w:p w14:paraId="20B617DB" w14:textId="08972E8F" w:rsidR="00C20F9B" w:rsidRDefault="00C20F9B" w:rsidP="00C20F9B">
      <w:pPr>
        <w:jc w:val="both"/>
      </w:pPr>
      <w:r>
        <w:t>Veel reacties van mijn luisteraars hebben me aangezet tot reflectie op mijn handelingen. De meeste vragen die werden gesteld, worden beantwoord in mijn uitwerking. Ik ben me bewust geworden van mijn handelen, vooral als ik hoop dat studenten praten en delen. Studenten die willen delen, hebben hier baat bij. Niet iedereen wil praten over situaties, wat problemen geeft in de persoonlijke ontwikkeling. Dit is een uitdaging, maar door collegiale intervisie kunnen er andere oplossingen ontstaan.</w:t>
      </w:r>
    </w:p>
    <w:p w14:paraId="07227E96" w14:textId="26A9AB38" w:rsidR="00C20F9B" w:rsidRDefault="00C20F9B" w:rsidP="00C20F9B">
      <w:pPr>
        <w:jc w:val="both"/>
      </w:pPr>
      <w:r>
        <w:t>De verwachting die ik uitspreek in mijn adviesrapport is niet mijn persoonlijke verwachting, maar wat volgens de theorie wordt verwacht van ons als socialisatiefiguren die direct betrokken zijn bij adolescenten.</w:t>
      </w:r>
    </w:p>
    <w:p w14:paraId="43941953" w14:textId="601224B6" w:rsidR="00C20F9B" w:rsidRDefault="00C20F9B" w:rsidP="00C20F9B">
      <w:pPr>
        <w:jc w:val="both"/>
      </w:pPr>
      <w:r>
        <w:t>Als ik reflecteer op mijn handelingen en het plan dat ik wil uitvoeren, moet ik dit aanbieden aan mijn onderwijsleider. Mijn product stopt daar, maar het doel is dat dit proces in beweging komt, zoals gewenst door zowel de studenten als mij als pedagoog in opleiding.</w:t>
      </w:r>
    </w:p>
    <w:p w14:paraId="44EE9D6E" w14:textId="56D90D2E" w:rsidR="00C44ABE" w:rsidRDefault="00C20F9B" w:rsidP="00827C2E">
      <w:pPr>
        <w:jc w:val="both"/>
      </w:pPr>
      <w:r>
        <w:t>Kortom, dit onderwerp leeft en zou niet individueel behandeld moeten worden als we achter onze verantwoordelijkheden als professionals staan.</w:t>
      </w:r>
    </w:p>
    <w:p w14:paraId="3BB3B025" w14:textId="77777777" w:rsidR="00C44ABE" w:rsidRPr="001B2B2E" w:rsidRDefault="00C44ABE" w:rsidP="00827C2E">
      <w:pPr>
        <w:jc w:val="both"/>
      </w:pPr>
    </w:p>
    <w:p w14:paraId="04907BBE" w14:textId="187AA78E" w:rsidR="00827C2E" w:rsidRDefault="00FE1AD4" w:rsidP="006663D2">
      <w:pPr>
        <w:pStyle w:val="Kop1"/>
        <w:shd w:val="clear" w:color="auto" w:fill="D9E2F3" w:themeFill="accent1" w:themeFillTint="33"/>
      </w:pPr>
      <w:r>
        <w:t>Bijlage</w:t>
      </w:r>
      <w:r w:rsidR="009C508E">
        <w:t>n</w:t>
      </w:r>
      <w:r>
        <w:t xml:space="preserve"> onderzoek praktijk</w:t>
      </w:r>
    </w:p>
    <w:p w14:paraId="1371E47E" w14:textId="6185C789" w:rsidR="00A931E2" w:rsidRDefault="00A931E2" w:rsidP="00E042B3"/>
    <w:p w14:paraId="009A7881" w14:textId="0D51C83E" w:rsidR="009C508E" w:rsidRDefault="009C508E" w:rsidP="00E042B3">
      <w:r>
        <w:t>Dit geschreven tekst gebruik ik om in mijn podcast in te spreken.</w:t>
      </w:r>
    </w:p>
    <w:p w14:paraId="45B6EBC0" w14:textId="797F3F9C" w:rsidR="00033D96" w:rsidRDefault="00033D96" w:rsidP="00033D96">
      <w:r>
        <w:t>Zoals ik al aan het begin aangaf, heb ik onderzocht waar onze organisatie pedagogisch gezien het meest behoefte aan heeft. Opvallend was dat dit signaal bijna letterlijk in mijn schoot viel. Tijdens een teamoverleg uitte de zorgdocent bezorgdheid over het gebrek aan betrokkenheid van het team bij het monitoren, aanpassen en begeleiden van studenten met extra zorgbehoefte. Ik heb hier even over nagedacht en later een gesprek met haar gehad:</w:t>
      </w:r>
    </w:p>
    <w:p w14:paraId="157F06FC" w14:textId="5A1CF5E3" w:rsidR="00033D96" w:rsidRDefault="00033D96" w:rsidP="00033D96">
      <w:r>
        <w:t>3 april 2024</w:t>
      </w:r>
    </w:p>
    <w:p w14:paraId="1CF74030" w14:textId="544F0B68" w:rsidR="00033D96" w:rsidRDefault="00033D96" w:rsidP="00033D96">
      <w:r>
        <w:t>Ik wil graag het gesprek aangaan om te sparren over het ondersteunen van studenten met zorgbehoefte. Ik wil je graag helpen, en vanuit mijn studie kijken naar manieren waarop dit verbeterd kan worden. Je loopt nu tegen een methode of handeling aan die niet soepel gaat. Mag ik mijzelf aan je tafel uitnodigen?</w:t>
      </w:r>
    </w:p>
    <w:p w14:paraId="54664342" w14:textId="6CEB3317" w:rsidR="00033D96" w:rsidRDefault="00033D96" w:rsidP="00033D96">
      <w:r>
        <w:t>4 april 2024</w:t>
      </w:r>
    </w:p>
    <w:p w14:paraId="722F224D" w14:textId="77777777" w:rsidR="00033D96" w:rsidRDefault="00033D96" w:rsidP="00033D96">
      <w:r>
        <w:t xml:space="preserve">Ter verduidelijking even kort verwoord: </w:t>
      </w:r>
    </w:p>
    <w:p w14:paraId="659BA670" w14:textId="7979E8FD" w:rsidR="00033D96" w:rsidRDefault="00033D96" w:rsidP="00033D96">
      <w:r>
        <w:t>Hoe kunnen we de mentorparticipatie met studenten die zorgbegeleiding hebben vergroten, zodat er op de werkvloer een sterkere relatie onderhouden kan worden?</w:t>
      </w:r>
    </w:p>
    <w:p w14:paraId="6A68A686" w14:textId="1A1EDAC3" w:rsidR="00033D96" w:rsidRDefault="00033D96" w:rsidP="00033D96">
      <w:r>
        <w:lastRenderedPageBreak/>
        <w:t>Onderweg naar huis kreeg ik een idee om de huidige verbeterplannen te verbreden. Dit zou betekenen dat het zorgteam een verbeterplan opstelt op een soortgelijk, of misschien hetzelfde formulier dat mentoren gebruiken, met een verplichte wekelijkse evaluatie. Normaal gesproken wordt een verbeterplan opgesteld voor een langere termijn, maar vanuit de zorg zou dit frequenter moeten gebeuren. Je kunt hierbij de huidige tools gebruiken zonder extra belasting.</w:t>
      </w:r>
    </w:p>
    <w:p w14:paraId="07C3AB33" w14:textId="3ADFAFFF" w:rsidR="00033D96" w:rsidRDefault="00033D96" w:rsidP="00033D96">
      <w:r>
        <w:t xml:space="preserve">Mentoren worden daarbij verplicht om wekelijks te evalueren en deze gesprekken apart in Edu te vermelden onder zorgbegeleiding. Zo kan de zorg deze ook apart volgen. Dit zorgt ervoor dat mentoren meer betrokken raken bij de zorgbegeleiding. Het aangeven van studenten in de zorg blijft eenmalig en een MDO-gesprek hoeft dan niet meer plaats te vinden, omdat je hiermee de brug van betrokkenheid hebt gefaciliteerd. </w:t>
      </w:r>
    </w:p>
    <w:p w14:paraId="788B7D85" w14:textId="77777777" w:rsidR="00033D96" w:rsidRDefault="00033D96" w:rsidP="00033D96">
      <w:r>
        <w:t>Vanuit de zorg wordt een verbeterplan opgesteld en niet vanuit de mentor, enkel de verwijzing. De mentoren krijgen enkel een zwaardere belasting door ze wekelijks verplicht te spreken.</w:t>
      </w:r>
    </w:p>
    <w:p w14:paraId="1A5B47C9" w14:textId="77777777" w:rsidR="00033D96" w:rsidRDefault="00033D96" w:rsidP="00033D96"/>
    <w:p w14:paraId="5A4FAED6" w14:textId="4A831CBA" w:rsidR="00D117D9" w:rsidRPr="00D117D9" w:rsidRDefault="00D117D9" w:rsidP="00D117D9">
      <w:pPr>
        <w:jc w:val="both"/>
      </w:pPr>
      <w:r w:rsidRPr="00D117D9">
        <w:t>5 april 2024</w:t>
      </w:r>
    </w:p>
    <w:p w14:paraId="37333692" w14:textId="676874D7" w:rsidR="00D117D9" w:rsidRPr="00D117D9" w:rsidRDefault="00D117D9" w:rsidP="00D117D9">
      <w:pPr>
        <w:jc w:val="both"/>
      </w:pPr>
      <w:r w:rsidRPr="00D117D9">
        <w:t>Hoi Ben,</w:t>
      </w:r>
    </w:p>
    <w:p w14:paraId="0FEB70DC" w14:textId="496B567F" w:rsidR="00D117D9" w:rsidRPr="00D117D9" w:rsidRDefault="00D117D9" w:rsidP="00D117D9">
      <w:pPr>
        <w:jc w:val="both"/>
      </w:pPr>
      <w:r w:rsidRPr="00D117D9">
        <w:t xml:space="preserve">Dank je wel voor het meedenken. Maar je draait nu de rollen om. Het ondersteuningsteam is er om ondersteuning te bieden vanuit zorg. Een verbeterplan is een onderwijskundig traject en valt onder het onderwijsteam. MDO is een verplicht onderdeel dat plaats moet vinden. Hier kunnen we niet aan tornen. We kunnen wel denken aan het frequenter voeren van gesprekken, maar ook hier valt wat voor te zeggen. Er is altijd wel een excuus om hier onderuit te komen. </w:t>
      </w:r>
    </w:p>
    <w:p w14:paraId="5655648A" w14:textId="77777777" w:rsidR="00D117D9" w:rsidRPr="00D117D9" w:rsidRDefault="00D117D9" w:rsidP="00D117D9">
      <w:pPr>
        <w:jc w:val="both"/>
      </w:pPr>
      <w:r w:rsidRPr="00D117D9">
        <w:t>Het punt is meer dat mentoren zich bewust moeten worden dat begeleiding en betrokken blijven bij studenten cruciaal is voor elk succes. Vanuit die richting moeten we gaan denken.</w:t>
      </w:r>
    </w:p>
    <w:p w14:paraId="24FED9F3" w14:textId="77777777" w:rsidR="00D117D9" w:rsidRPr="00D117D9" w:rsidRDefault="00D117D9" w:rsidP="00D117D9">
      <w:pPr>
        <w:jc w:val="both"/>
      </w:pPr>
    </w:p>
    <w:p w14:paraId="64AFED54" w14:textId="76B62C2A" w:rsidR="00D117D9" w:rsidRPr="00D117D9" w:rsidRDefault="00D117D9" w:rsidP="00D117D9">
      <w:pPr>
        <w:jc w:val="both"/>
      </w:pPr>
      <w:r w:rsidRPr="00D117D9">
        <w:t>Dit is slechts een fragment uit onze e-mailuitwisseling. Tussendoor hebben we natuurlijk ook andere punten besproken. Het was belangrijk dat mijn kijk op het probleem duidelijk was. Je zou kunnen opmerken dat termen zoals "verbeterplan" werden gebruikt vanuit het systeemdenken, terwijl ik eigenlijk verwijs naar een plan van aanpak dat vanuit de zorg wordt afgestemd met de hulpvraag en begeleiding van de student. Vanwege medische en AVG-redenen hoeven we niet altijd de oorzaak achter de begeleiding te kennen. Dit kan een discussiepunt zijn, maar hoeft niet. Zolang het personeel wil werken vanuit een pedagogisch hart, vanuit visie en intrinsieke motivatie, en samenwerken met de studenten aan hun hulpvragen.</w:t>
      </w:r>
    </w:p>
    <w:p w14:paraId="4C3099FD" w14:textId="77777777" w:rsidR="00D117D9" w:rsidRPr="00D117D9" w:rsidRDefault="00D117D9" w:rsidP="00D117D9">
      <w:pPr>
        <w:jc w:val="both"/>
      </w:pPr>
      <w:r w:rsidRPr="00D117D9">
        <w:t>Als we willen werken aan medewerking aan zo'n begeleidingsplan vanuit het zorgteam, kunnen we deze verbinding verbreden en in relatie tot het kind uitwerken. Dus welke zaken ga ik dan verder onderzoeken? Laten we eerst eens kijken naar ons zorgteam en het MDO (Multidisciplinair Overleg). Dit doe ik om een goed overzicht en beeld te krijgen van de samenstelling van het zorgteam. Ik wil wel eens weten hoe het gaat rollen op het moment dat een student opgemerkt wordt en aangemeld wordt bij ons ondersteuningsteam. Want daaruit ontstaan gesprekken en aanknopingspunten.</w:t>
      </w:r>
    </w:p>
    <w:p w14:paraId="7F905D04" w14:textId="77777777" w:rsidR="00D117D9" w:rsidRDefault="00D117D9" w:rsidP="00D117D9">
      <w:pPr>
        <w:jc w:val="both"/>
        <w:rPr>
          <w:i/>
          <w:iCs/>
        </w:rPr>
      </w:pPr>
    </w:p>
    <w:p w14:paraId="4F21A3FA" w14:textId="77777777" w:rsidR="009C508E" w:rsidRPr="00D117D9" w:rsidRDefault="009C508E" w:rsidP="00D117D9">
      <w:pPr>
        <w:jc w:val="both"/>
        <w:rPr>
          <w:i/>
          <w:iCs/>
        </w:rPr>
      </w:pPr>
    </w:p>
    <w:p w14:paraId="15F22AAB" w14:textId="5362E638" w:rsidR="00311AA7" w:rsidRDefault="00E156C2" w:rsidP="00311AA7">
      <w:pPr>
        <w:shd w:val="clear" w:color="auto" w:fill="B4C6E7" w:themeFill="accent1" w:themeFillTint="66"/>
        <w:jc w:val="both"/>
      </w:pPr>
      <w:r>
        <w:t xml:space="preserve">Onderzoek deel 1: </w:t>
      </w:r>
      <w:r w:rsidR="00E30D87">
        <w:t xml:space="preserve">Multidisciplinair overleg: </w:t>
      </w:r>
    </w:p>
    <w:p w14:paraId="7500EDFC" w14:textId="77777777" w:rsidR="009C508E" w:rsidRDefault="009C508E" w:rsidP="009C508E">
      <w:r>
        <w:t>Dit geschreven tekst gebruik ik om in mijn podcast in te spreken.</w:t>
      </w:r>
    </w:p>
    <w:p w14:paraId="7EE91407" w14:textId="1231A0B8" w:rsidR="00AD2621" w:rsidRDefault="00AD2621" w:rsidP="00AD2621">
      <w:pPr>
        <w:jc w:val="both"/>
      </w:pPr>
      <w:r>
        <w:lastRenderedPageBreak/>
        <w:t>Visie en doel van het Multidisciplinair Overleg (MDO)</w:t>
      </w:r>
    </w:p>
    <w:p w14:paraId="2AB95696" w14:textId="1AA29903" w:rsidR="00AD2621" w:rsidRDefault="00AD2621" w:rsidP="00AD2621">
      <w:pPr>
        <w:jc w:val="both"/>
      </w:pPr>
      <w:r>
        <w:t>De docenten en studieloopbaanbegeleiders vormen de kern van het onderwijsproces. Veel praktische en organisatorische problemen van studenten worden opgelost door de studieloopbaanbegeleider. Wanneer de studieloopbaanbegeleider echter tegen zijn of haar grenzen aanloopt en er behoefte is aan (extra) begeleiding en/of ondersteuning, kan het MDO worden ingezet als instrument. Dankzij de expertise van de leden van het MDO kan er snel en doeltreffend begeleiding en/of ondersteuning worden geboden aan studenten die te maken hebben met complexe problematiek.</w:t>
      </w:r>
    </w:p>
    <w:p w14:paraId="3B5067C1" w14:textId="346E7D12" w:rsidR="00AD2621" w:rsidRDefault="00AD2621" w:rsidP="00AD2621">
      <w:pPr>
        <w:jc w:val="both"/>
      </w:pPr>
      <w:r>
        <w:t>Het primaire doel van het MDO-overleg is om onderwijs en begeleiding/ondersteuning op elkaar af te stemmen om uitval van studenten te voorkomen. Het streven is om de student in staat te stellen zijn opleiding voort te zetten en uiteindelijk het diploma te behalen. Deze begeleiding/ondersteuning geldt voor alle studenten van Albeda.</w:t>
      </w:r>
    </w:p>
    <w:p w14:paraId="26CD6EE9" w14:textId="16A93886" w:rsidR="00AD2621" w:rsidRDefault="00AD2621" w:rsidP="00AD2621">
      <w:pPr>
        <w:jc w:val="both"/>
      </w:pPr>
      <w:r>
        <w:t>Deze visie van aanpak is een vast gegeven waar ik verder onderzoek naar ben gaan doen bij docenten en studenten om de ervaringsverhalen te horen. Bereikt de begeleiding het doel bij studenten, en op welke manier rolt dat balletje vanuit begeleiding richting ons, docenten?</w:t>
      </w:r>
    </w:p>
    <w:p w14:paraId="047E0C0B" w14:textId="77777777" w:rsidR="00E038A7" w:rsidRDefault="00B50C37" w:rsidP="00E038A7">
      <w:pPr>
        <w:shd w:val="clear" w:color="auto" w:fill="B4C6E7" w:themeFill="accent1" w:themeFillTint="66"/>
        <w:jc w:val="both"/>
      </w:pPr>
      <w:r>
        <w:t xml:space="preserve">Terugkoppeling </w:t>
      </w:r>
    </w:p>
    <w:p w14:paraId="6BC0177A" w14:textId="48F43DE9" w:rsidR="00231BE2" w:rsidRDefault="00231BE2" w:rsidP="00231BE2">
      <w:pPr>
        <w:jc w:val="both"/>
      </w:pPr>
      <w:r>
        <w:t>Voorafgaand aan de bespreking in het MDO (multidisciplinair overleg) worden studenten (en ouders van minderjarige studenten) op de hoogte gesteld. Na de bespreking wordt er feedback gegeven aan de student (en ouders) en aan de betrokken leden van het onderwijsteam door de coördinator B&amp;O. Hierbij wordt uitgelegd wat het plan van aanpak (actieplan) inhoudt.</w:t>
      </w:r>
    </w:p>
    <w:p w14:paraId="2C23B2A3" w14:textId="1A04196B" w:rsidR="00231BE2" w:rsidRDefault="00231BE2" w:rsidP="00231BE2">
      <w:pPr>
        <w:jc w:val="both"/>
      </w:pPr>
      <w:r>
        <w:t>Mijn visie op deze procedure is dat deze onvoldoende wordt gedragen door mij en mijn collega’s. De reden daarvoor is vrij simpel: ik heb nog nooit iets ontvangen waarmee ik uit de voeten kan wat begeleiding betreft. Dat actieplan kennen wij niet, en daardoor kunnen we er niets in betekenen en mis ik de samenwerking. Studenten hebben zeggenschap voorafgaand aan hun aanmelding bij het MDO. Zij hebben de keuze wat uit het overleg geadviseerd of aangeboden wordt aan hen. Deze zeggenschap en toekomstige eigenaarschap moeten structureel bijgehouden worden.</w:t>
      </w:r>
    </w:p>
    <w:p w14:paraId="4F5B25DB" w14:textId="761D3359" w:rsidR="00231BE2" w:rsidRDefault="00231BE2" w:rsidP="00231BE2">
      <w:pPr>
        <w:jc w:val="both"/>
      </w:pPr>
      <w:r>
        <w:t>Mijn doel is om deze procedure te verbeteren door te zorgen dat het actieplan niet alleen bekend is bij de coördinator B&amp;O, maar ook bij alle betrokken docenten en studieloopbaanbegeleiders. Dit kan bereikt worden door:</w:t>
      </w:r>
    </w:p>
    <w:p w14:paraId="743B9AA4" w14:textId="5CDC5A18" w:rsidR="00231BE2" w:rsidRDefault="00231BE2" w:rsidP="00231BE2">
      <w:pPr>
        <w:jc w:val="both"/>
      </w:pPr>
      <w:r>
        <w:t>Delen van Actieplannen: Na elke MDO-bespreking moet het actieplan gedeeld worden met de relevante docenten en studieloopbaanbegeleiders, zodat zij weten wat er van hen verwacht wordt in de begeleiding van de student.</w:t>
      </w:r>
    </w:p>
    <w:p w14:paraId="326F3A71" w14:textId="2E4866C0" w:rsidR="00231BE2" w:rsidRDefault="00231BE2" w:rsidP="00231BE2">
      <w:pPr>
        <w:jc w:val="both"/>
      </w:pPr>
      <w:r>
        <w:t>Feedback en Samenwerking: Betrek docenten en studieloopbaanbegeleiders actief bij het opstellen van het actieplan. Hun input kan waardevolle inzichten bieden en zorgt voor meer betrokkenheid en samenwerking.</w:t>
      </w:r>
    </w:p>
    <w:p w14:paraId="5D8F51BB" w14:textId="5AE84B58" w:rsidR="00231BE2" w:rsidRDefault="00231BE2" w:rsidP="00231BE2">
      <w:pPr>
        <w:jc w:val="both"/>
      </w:pPr>
      <w:r>
        <w:t>Transparantie naar Studenten: Zorg ervoor dat studenten duidelijk geïnformeerd worden over hun actieplan en de rol die zij spelen in het proces. Dit versterkt hun zeggenschap en eigenaarschap over hun eigen begeleiding.</w:t>
      </w:r>
    </w:p>
    <w:p w14:paraId="4153ACDB" w14:textId="2B3A299E" w:rsidR="00231BE2" w:rsidRDefault="00231BE2" w:rsidP="00231BE2">
      <w:pPr>
        <w:jc w:val="both"/>
      </w:pPr>
      <w:r>
        <w:t xml:space="preserve">Structurele </w:t>
      </w:r>
      <w:r w:rsidR="009641BB">
        <w:t>Bijhouden</w:t>
      </w:r>
      <w:r>
        <w:t>: Houd structureel bij welke adviezen en aanbiedingen uit het MDO worden opgevolgd en wat de uitkomsten zijn. Dit kan helpen om de effectiviteit van de actieplannen te monitoren en bij te sturen waar nodig.</w:t>
      </w:r>
    </w:p>
    <w:p w14:paraId="7CA430F8" w14:textId="421B2081" w:rsidR="00231BE2" w:rsidRDefault="00231BE2" w:rsidP="00231BE2">
      <w:pPr>
        <w:jc w:val="both"/>
      </w:pPr>
      <w:r>
        <w:lastRenderedPageBreak/>
        <w:t>Door deze stappen te volgen, kunnen we de betrokkenheid van docenten en studieloopbaanbegeleiders vergroten, wat uiteindelijk zal leiden tot betere begeleiding en ondersteuning van onze studenten.</w:t>
      </w:r>
    </w:p>
    <w:p w14:paraId="0AFF1BE2" w14:textId="77777777" w:rsidR="00E038A7" w:rsidRDefault="00161257" w:rsidP="00E038A7">
      <w:pPr>
        <w:shd w:val="clear" w:color="auto" w:fill="B4C6E7" w:themeFill="accent1" w:themeFillTint="66"/>
        <w:jc w:val="both"/>
      </w:pPr>
      <w:r>
        <w:t xml:space="preserve">Multidisciplinair overleg: </w:t>
      </w:r>
    </w:p>
    <w:p w14:paraId="17924727" w14:textId="1E2C10F0" w:rsidR="008A5FF4" w:rsidRDefault="008A5FF4" w:rsidP="008A5FF4">
      <w:pPr>
        <w:jc w:val="both"/>
      </w:pPr>
      <w:r>
        <w:t>Rollen, taken en verantwoordelijkheden van deelnemers MDO Protocol MDO Albeda 2022-2023</w:t>
      </w:r>
    </w:p>
    <w:p w14:paraId="61C05D76" w14:textId="77777777" w:rsidR="008A5FF4" w:rsidRDefault="008A5FF4" w:rsidP="008A5FF4">
      <w:pPr>
        <w:jc w:val="both"/>
      </w:pPr>
    </w:p>
    <w:p w14:paraId="2BCE74D9" w14:textId="74CFA8E6" w:rsidR="008A5FF4" w:rsidRDefault="008A5FF4" w:rsidP="008A5FF4">
      <w:pPr>
        <w:jc w:val="both"/>
      </w:pPr>
      <w:r>
        <w:t>Deelnemers:</w:t>
      </w:r>
    </w:p>
    <w:p w14:paraId="2A6581C6" w14:textId="77777777" w:rsidR="008A5FF4" w:rsidRDefault="008A5FF4" w:rsidP="008A5FF4">
      <w:pPr>
        <w:jc w:val="both"/>
      </w:pPr>
      <w:r>
        <w:t>- Voorzitter</w:t>
      </w:r>
    </w:p>
    <w:p w14:paraId="133053B6" w14:textId="77777777" w:rsidR="008A5FF4" w:rsidRDefault="008A5FF4" w:rsidP="008A5FF4">
      <w:pPr>
        <w:jc w:val="both"/>
      </w:pPr>
      <w:r>
        <w:t>- Notulist</w:t>
      </w:r>
    </w:p>
    <w:p w14:paraId="40082B3C" w14:textId="77777777" w:rsidR="008A5FF4" w:rsidRDefault="008A5FF4" w:rsidP="008A5FF4">
      <w:pPr>
        <w:jc w:val="both"/>
      </w:pPr>
      <w:r>
        <w:t>- Coördinator B&amp;O</w:t>
      </w:r>
    </w:p>
    <w:p w14:paraId="146F6688" w14:textId="77777777" w:rsidR="008A5FF4" w:rsidRDefault="008A5FF4" w:rsidP="008A5FF4">
      <w:pPr>
        <w:jc w:val="both"/>
      </w:pPr>
      <w:r>
        <w:t>- Slb’er (op afroep)</w:t>
      </w:r>
    </w:p>
    <w:p w14:paraId="10BD18B2" w14:textId="77777777" w:rsidR="008A5FF4" w:rsidRDefault="008A5FF4" w:rsidP="008A5FF4">
      <w:pPr>
        <w:jc w:val="both"/>
      </w:pPr>
      <w:r>
        <w:t>- Trajectbegeleider</w:t>
      </w:r>
    </w:p>
    <w:p w14:paraId="41691B5D" w14:textId="77777777" w:rsidR="008A5FF4" w:rsidRDefault="008A5FF4" w:rsidP="008A5FF4">
      <w:pPr>
        <w:jc w:val="both"/>
      </w:pPr>
      <w:r>
        <w:t>- Adviseur B&amp;O</w:t>
      </w:r>
    </w:p>
    <w:p w14:paraId="784B8930" w14:textId="77777777" w:rsidR="008A5FF4" w:rsidRDefault="008A5FF4" w:rsidP="008A5FF4">
      <w:pPr>
        <w:jc w:val="both"/>
      </w:pPr>
      <w:r>
        <w:t>- Time4You’er</w:t>
      </w:r>
    </w:p>
    <w:p w14:paraId="04DADE71" w14:textId="77777777" w:rsidR="008A5FF4" w:rsidRDefault="008A5FF4" w:rsidP="008A5FF4">
      <w:pPr>
        <w:jc w:val="both"/>
      </w:pPr>
      <w:r>
        <w:t>- Onderwijsleider</w:t>
      </w:r>
    </w:p>
    <w:p w14:paraId="5B944D05" w14:textId="77777777" w:rsidR="008A5FF4" w:rsidRDefault="008A5FF4" w:rsidP="008A5FF4">
      <w:pPr>
        <w:jc w:val="both"/>
      </w:pPr>
      <w:r>
        <w:t>- Verzuimmedewerker</w:t>
      </w:r>
    </w:p>
    <w:p w14:paraId="635BACF4" w14:textId="77777777" w:rsidR="008A5FF4" w:rsidRDefault="008A5FF4" w:rsidP="008A5FF4">
      <w:pPr>
        <w:jc w:val="both"/>
      </w:pPr>
      <w:r>
        <w:t>- Begeleider passend onderwijs</w:t>
      </w:r>
    </w:p>
    <w:p w14:paraId="4F06FB4F" w14:textId="77777777" w:rsidR="008A5FF4" w:rsidRDefault="008A5FF4" w:rsidP="008A5FF4">
      <w:pPr>
        <w:jc w:val="both"/>
      </w:pPr>
      <w:r>
        <w:t>- SMW’er</w:t>
      </w:r>
    </w:p>
    <w:p w14:paraId="59E3EA67" w14:textId="77777777" w:rsidR="008A5FF4" w:rsidRDefault="008A5FF4" w:rsidP="008A5FF4">
      <w:pPr>
        <w:jc w:val="both"/>
      </w:pPr>
    </w:p>
    <w:p w14:paraId="65672452" w14:textId="77777777" w:rsidR="008A5FF4" w:rsidRDefault="008A5FF4" w:rsidP="008A5FF4">
      <w:pPr>
        <w:jc w:val="both"/>
      </w:pPr>
    </w:p>
    <w:p w14:paraId="531852D5" w14:textId="77777777" w:rsidR="008A5FF4" w:rsidRDefault="008A5FF4" w:rsidP="008A5FF4">
      <w:pPr>
        <w:jc w:val="both"/>
      </w:pPr>
    </w:p>
    <w:p w14:paraId="17A4500E" w14:textId="5DB4E8FD" w:rsidR="008A5FF4" w:rsidRDefault="008A5FF4" w:rsidP="008A5FF4">
      <w:pPr>
        <w:jc w:val="both"/>
      </w:pPr>
      <w:r>
        <w:t>Taken en verantwoordelijkheden:</w:t>
      </w:r>
    </w:p>
    <w:p w14:paraId="333BD6B3" w14:textId="5D8914DF" w:rsidR="008A5FF4" w:rsidRDefault="008A5FF4" w:rsidP="008A5FF4">
      <w:pPr>
        <w:jc w:val="both"/>
      </w:pPr>
      <w:r>
        <w:t>Voorzitter:</w:t>
      </w:r>
    </w:p>
    <w:p w14:paraId="19A850DE" w14:textId="77777777" w:rsidR="008A5FF4" w:rsidRDefault="008A5FF4" w:rsidP="008A5FF4">
      <w:pPr>
        <w:jc w:val="both"/>
      </w:pPr>
      <w:r>
        <w:t>- Inventarisatie en prioritering casussen</w:t>
      </w:r>
    </w:p>
    <w:p w14:paraId="69332532" w14:textId="77777777" w:rsidR="008A5FF4" w:rsidRDefault="008A5FF4" w:rsidP="008A5FF4">
      <w:pPr>
        <w:jc w:val="both"/>
      </w:pPr>
      <w:r>
        <w:t>- Agenda opstellen en verspreiden</w:t>
      </w:r>
    </w:p>
    <w:p w14:paraId="6A26D31E" w14:textId="77777777" w:rsidR="008A5FF4" w:rsidRDefault="008A5FF4" w:rsidP="008A5FF4">
      <w:pPr>
        <w:jc w:val="both"/>
      </w:pPr>
      <w:r>
        <w:t>- Voorzitten van de bijeenkomst</w:t>
      </w:r>
    </w:p>
    <w:p w14:paraId="748EF2E5" w14:textId="26229D15" w:rsidR="008A5FF4" w:rsidRDefault="008A5FF4" w:rsidP="008A5FF4">
      <w:pPr>
        <w:jc w:val="both"/>
      </w:pPr>
      <w:r>
        <w:t>- Checkt of terugkoppeling plaatsvindt naar de slb’er</w:t>
      </w:r>
    </w:p>
    <w:p w14:paraId="2B093BFF" w14:textId="0FD2A453" w:rsidR="008A5FF4" w:rsidRDefault="008A5FF4" w:rsidP="008A5FF4">
      <w:pPr>
        <w:jc w:val="both"/>
      </w:pPr>
      <w:r>
        <w:t>Notulist:</w:t>
      </w:r>
    </w:p>
    <w:p w14:paraId="1C4F6268" w14:textId="77777777" w:rsidR="008A5FF4" w:rsidRDefault="008A5FF4" w:rsidP="008A5FF4">
      <w:pPr>
        <w:jc w:val="both"/>
      </w:pPr>
      <w:r>
        <w:t>- Verslag maken met duidelijke afspraken</w:t>
      </w:r>
    </w:p>
    <w:p w14:paraId="1CAA3817" w14:textId="23E5E404" w:rsidR="008A5FF4" w:rsidRDefault="008A5FF4" w:rsidP="008A5FF4">
      <w:pPr>
        <w:jc w:val="both"/>
      </w:pPr>
      <w:r>
        <w:t>- Rondsturen van verslag</w:t>
      </w:r>
    </w:p>
    <w:p w14:paraId="49367A4F" w14:textId="5E3DC36B" w:rsidR="008A5FF4" w:rsidRDefault="008A5FF4" w:rsidP="008A5FF4">
      <w:pPr>
        <w:jc w:val="both"/>
      </w:pPr>
      <w:r>
        <w:t>Coördinator B&amp;O:</w:t>
      </w:r>
    </w:p>
    <w:p w14:paraId="49FF0C21" w14:textId="77777777" w:rsidR="008A5FF4" w:rsidRDefault="008A5FF4" w:rsidP="008A5FF4">
      <w:pPr>
        <w:jc w:val="both"/>
      </w:pPr>
      <w:r>
        <w:t>- Overzicht houden op ingebrachte studenten</w:t>
      </w:r>
    </w:p>
    <w:p w14:paraId="6E185F3A" w14:textId="4D38169E" w:rsidR="008A5FF4" w:rsidRDefault="008A5FF4" w:rsidP="008A5FF4">
      <w:pPr>
        <w:jc w:val="both"/>
      </w:pPr>
      <w:r>
        <w:lastRenderedPageBreak/>
        <w:t>- Signaleren van problematiek bij studenten</w:t>
      </w:r>
    </w:p>
    <w:p w14:paraId="380A3240" w14:textId="0BF1F586" w:rsidR="008A5FF4" w:rsidRDefault="008A5FF4" w:rsidP="008A5FF4">
      <w:pPr>
        <w:jc w:val="both"/>
      </w:pPr>
      <w:r>
        <w:t>Slb’er (op afroep):</w:t>
      </w:r>
    </w:p>
    <w:p w14:paraId="7A369697" w14:textId="77777777" w:rsidR="008A5FF4" w:rsidRDefault="008A5FF4" w:rsidP="008A5FF4">
      <w:pPr>
        <w:jc w:val="both"/>
      </w:pPr>
      <w:r>
        <w:t>- Eerste aanspreekpunt voor student (en ouders)</w:t>
      </w:r>
    </w:p>
    <w:p w14:paraId="1B3C1ACA" w14:textId="77777777" w:rsidR="008A5FF4" w:rsidRDefault="008A5FF4" w:rsidP="008A5FF4">
      <w:pPr>
        <w:jc w:val="both"/>
      </w:pPr>
      <w:r>
        <w:t>- Dossieropbouw van de student</w:t>
      </w:r>
    </w:p>
    <w:p w14:paraId="6BDC7BA4" w14:textId="77777777" w:rsidR="008A5FF4" w:rsidRDefault="008A5FF4" w:rsidP="008A5FF4">
      <w:pPr>
        <w:jc w:val="both"/>
      </w:pPr>
      <w:r>
        <w:t>- Casus voorbereiden</w:t>
      </w:r>
    </w:p>
    <w:p w14:paraId="44898744" w14:textId="1E35CB51" w:rsidR="008A5FF4" w:rsidRDefault="008A5FF4" w:rsidP="008A5FF4">
      <w:pPr>
        <w:jc w:val="both"/>
      </w:pPr>
      <w:r>
        <w:t>Trajectbegeleider:</w:t>
      </w:r>
    </w:p>
    <w:p w14:paraId="6B171F0E" w14:textId="77777777" w:rsidR="008A5FF4" w:rsidRDefault="008A5FF4" w:rsidP="008A5FF4">
      <w:pPr>
        <w:jc w:val="both"/>
      </w:pPr>
      <w:r>
        <w:t>- Casus voorbereiden en inbrengen</w:t>
      </w:r>
    </w:p>
    <w:p w14:paraId="747F9E32" w14:textId="6CB7FF63" w:rsidR="008A5FF4" w:rsidRDefault="008A5FF4" w:rsidP="008A5FF4">
      <w:pPr>
        <w:jc w:val="both"/>
      </w:pPr>
      <w:r>
        <w:t xml:space="preserve">- </w:t>
      </w:r>
      <w:r w:rsidR="006C0BEA">
        <w:t>Voorbespreking</w:t>
      </w:r>
      <w:r>
        <w:t xml:space="preserve"> + terugkoppelen naar student</w:t>
      </w:r>
    </w:p>
    <w:p w14:paraId="5EE4E903" w14:textId="42D3FE42" w:rsidR="008A5FF4" w:rsidRDefault="008A5FF4" w:rsidP="008A5FF4">
      <w:pPr>
        <w:jc w:val="both"/>
      </w:pPr>
      <w:r>
        <w:t>Adviseur B&amp;O:</w:t>
      </w:r>
    </w:p>
    <w:p w14:paraId="0ECBF3E1" w14:textId="77777777" w:rsidR="008A5FF4" w:rsidRDefault="008A5FF4" w:rsidP="008A5FF4">
      <w:pPr>
        <w:jc w:val="both"/>
      </w:pPr>
      <w:r>
        <w:t>- Casus inbrengen</w:t>
      </w:r>
    </w:p>
    <w:p w14:paraId="4157C5C5" w14:textId="77777777" w:rsidR="008A5FF4" w:rsidRDefault="008A5FF4" w:rsidP="008A5FF4">
      <w:pPr>
        <w:jc w:val="both"/>
      </w:pPr>
      <w:r>
        <w:t>- Analyse samen met andere participanten</w:t>
      </w:r>
    </w:p>
    <w:p w14:paraId="5A150A85" w14:textId="478A3F5A" w:rsidR="008A5FF4" w:rsidRDefault="008A5FF4" w:rsidP="008A5FF4">
      <w:pPr>
        <w:jc w:val="both"/>
      </w:pPr>
      <w:r>
        <w:t>- Terugkoppelen actiepunten</w:t>
      </w:r>
    </w:p>
    <w:p w14:paraId="74417398" w14:textId="2AC24540" w:rsidR="008A5FF4" w:rsidRDefault="008A5FF4" w:rsidP="008A5FF4">
      <w:pPr>
        <w:jc w:val="both"/>
      </w:pPr>
      <w:r>
        <w:t>Time4You’er:</w:t>
      </w:r>
    </w:p>
    <w:p w14:paraId="0DFC81E9" w14:textId="77777777" w:rsidR="008A5FF4" w:rsidRDefault="008A5FF4" w:rsidP="008A5FF4">
      <w:pPr>
        <w:jc w:val="both"/>
      </w:pPr>
      <w:r>
        <w:t>- Casus inbrengen</w:t>
      </w:r>
    </w:p>
    <w:p w14:paraId="2B108C81" w14:textId="77777777" w:rsidR="008A5FF4" w:rsidRDefault="008A5FF4" w:rsidP="008A5FF4">
      <w:pPr>
        <w:jc w:val="both"/>
      </w:pPr>
      <w:r>
        <w:t>- Analyse samen met andere participanten</w:t>
      </w:r>
    </w:p>
    <w:p w14:paraId="34EB07EE" w14:textId="77777777" w:rsidR="008A5FF4" w:rsidRDefault="008A5FF4" w:rsidP="008A5FF4">
      <w:pPr>
        <w:jc w:val="both"/>
      </w:pPr>
      <w:r>
        <w:t>- Brugfunctie naar externen op gebied van hulpverlening</w:t>
      </w:r>
    </w:p>
    <w:p w14:paraId="79658A3F" w14:textId="3D4393A3" w:rsidR="008A5FF4" w:rsidRDefault="008A5FF4" w:rsidP="008A5FF4">
      <w:pPr>
        <w:jc w:val="both"/>
      </w:pPr>
      <w:r>
        <w:t>- Terugkoppelen actiepunten</w:t>
      </w:r>
    </w:p>
    <w:p w14:paraId="4775799D" w14:textId="64BD2867" w:rsidR="008A5FF4" w:rsidRDefault="008A5FF4" w:rsidP="008A5FF4">
      <w:pPr>
        <w:jc w:val="both"/>
      </w:pPr>
      <w:r>
        <w:t>Onderwijsleider:</w:t>
      </w:r>
    </w:p>
    <w:p w14:paraId="00C75714" w14:textId="77777777" w:rsidR="008A5FF4" w:rsidRDefault="008A5FF4" w:rsidP="008A5FF4">
      <w:pPr>
        <w:jc w:val="both"/>
      </w:pPr>
      <w:r>
        <w:t>- Kwaliteitsbewaking van het MDO</w:t>
      </w:r>
    </w:p>
    <w:p w14:paraId="7A6441F9" w14:textId="77777777" w:rsidR="008A5FF4" w:rsidRDefault="008A5FF4" w:rsidP="008A5FF4">
      <w:pPr>
        <w:jc w:val="both"/>
      </w:pPr>
      <w:r>
        <w:t>- Inbrengen van deskundigheid en kennis</w:t>
      </w:r>
    </w:p>
    <w:p w14:paraId="7343F7FF" w14:textId="77777777" w:rsidR="008A5FF4" w:rsidRDefault="008A5FF4" w:rsidP="008A5FF4">
      <w:pPr>
        <w:jc w:val="both"/>
      </w:pPr>
      <w:r>
        <w:t>- Verantwoordelijk voor de evaluatie van het MDO</w:t>
      </w:r>
    </w:p>
    <w:p w14:paraId="118DF7D6" w14:textId="77777777" w:rsidR="008A5FF4" w:rsidRDefault="008A5FF4" w:rsidP="008A5FF4">
      <w:pPr>
        <w:jc w:val="both"/>
      </w:pPr>
    </w:p>
    <w:p w14:paraId="0E698C82" w14:textId="5647B221" w:rsidR="008A5FF4" w:rsidRDefault="008A5FF4" w:rsidP="008A5FF4">
      <w:pPr>
        <w:jc w:val="both"/>
      </w:pPr>
      <w:r>
        <w:t>Verzuimmedewerker:</w:t>
      </w:r>
    </w:p>
    <w:p w14:paraId="024020CF" w14:textId="77777777" w:rsidR="008A5FF4" w:rsidRDefault="008A5FF4" w:rsidP="008A5FF4">
      <w:pPr>
        <w:jc w:val="both"/>
      </w:pPr>
      <w:r>
        <w:t>- Casus inbrengen</w:t>
      </w:r>
    </w:p>
    <w:p w14:paraId="713766E9" w14:textId="77777777" w:rsidR="008A5FF4" w:rsidRDefault="008A5FF4" w:rsidP="008A5FF4">
      <w:pPr>
        <w:jc w:val="both"/>
      </w:pPr>
      <w:r>
        <w:t>- Analyse samen met andere participanten</w:t>
      </w:r>
    </w:p>
    <w:p w14:paraId="7573DDF2" w14:textId="77777777" w:rsidR="008A5FF4" w:rsidRDefault="008A5FF4" w:rsidP="008A5FF4">
      <w:pPr>
        <w:jc w:val="both"/>
      </w:pPr>
      <w:r>
        <w:t>- Brugfunctie naar externen op gebied van hulpverlening</w:t>
      </w:r>
    </w:p>
    <w:p w14:paraId="79169402" w14:textId="77777777" w:rsidR="008A5FF4" w:rsidRDefault="008A5FF4" w:rsidP="008A5FF4">
      <w:pPr>
        <w:jc w:val="both"/>
      </w:pPr>
      <w:r>
        <w:t>- Terugkoppeling actiepunten</w:t>
      </w:r>
    </w:p>
    <w:p w14:paraId="0F6B6D52" w14:textId="63D4B1A4" w:rsidR="008A5FF4" w:rsidRDefault="008A5FF4" w:rsidP="008A5FF4">
      <w:pPr>
        <w:jc w:val="both"/>
      </w:pPr>
      <w:r>
        <w:t>Begeleider passend onderwijs:</w:t>
      </w:r>
    </w:p>
    <w:p w14:paraId="274D89AE" w14:textId="77777777" w:rsidR="008A5FF4" w:rsidRDefault="008A5FF4" w:rsidP="008A5FF4">
      <w:pPr>
        <w:jc w:val="both"/>
      </w:pPr>
      <w:r>
        <w:t>- Casus inbrengen</w:t>
      </w:r>
    </w:p>
    <w:p w14:paraId="64A7961A" w14:textId="77777777" w:rsidR="008A5FF4" w:rsidRDefault="008A5FF4" w:rsidP="008A5FF4">
      <w:pPr>
        <w:jc w:val="both"/>
      </w:pPr>
      <w:r>
        <w:t>- Analyse samen met andere participanten</w:t>
      </w:r>
    </w:p>
    <w:p w14:paraId="0C363EA3" w14:textId="77777777" w:rsidR="008A5FF4" w:rsidRDefault="008A5FF4" w:rsidP="008A5FF4">
      <w:pPr>
        <w:jc w:val="both"/>
      </w:pPr>
      <w:r>
        <w:t>- Brugfunctie naar externen op gebied van hulpverlening</w:t>
      </w:r>
    </w:p>
    <w:p w14:paraId="5F140238" w14:textId="2F1A6D65" w:rsidR="008A5FF4" w:rsidRDefault="008A5FF4" w:rsidP="008A5FF4">
      <w:pPr>
        <w:jc w:val="both"/>
      </w:pPr>
      <w:r>
        <w:t>- Terugkoppeling actiepunten</w:t>
      </w:r>
    </w:p>
    <w:p w14:paraId="1DA619AE" w14:textId="3B2CD49B" w:rsidR="008A5FF4" w:rsidRDefault="008A5FF4" w:rsidP="008A5FF4">
      <w:pPr>
        <w:jc w:val="both"/>
      </w:pPr>
      <w:r>
        <w:lastRenderedPageBreak/>
        <w:t>SMW’er:</w:t>
      </w:r>
    </w:p>
    <w:p w14:paraId="0833DAF1" w14:textId="77777777" w:rsidR="008A5FF4" w:rsidRDefault="008A5FF4" w:rsidP="008A5FF4">
      <w:pPr>
        <w:jc w:val="both"/>
      </w:pPr>
      <w:r>
        <w:t>- Inbrengen van deskundigheid en kennis met betrekking tot onderwijs</w:t>
      </w:r>
    </w:p>
    <w:p w14:paraId="486301E7" w14:textId="77777777" w:rsidR="008A5FF4" w:rsidRDefault="008A5FF4" w:rsidP="008A5FF4">
      <w:pPr>
        <w:jc w:val="both"/>
      </w:pPr>
      <w:r>
        <w:t>- Plan van aanpak onderwijsteam helpen realiseren</w:t>
      </w:r>
    </w:p>
    <w:p w14:paraId="194CD728" w14:textId="77777777" w:rsidR="008A5FF4" w:rsidRDefault="008A5FF4" w:rsidP="008A5FF4">
      <w:pPr>
        <w:jc w:val="both"/>
      </w:pPr>
      <w:r>
        <w:t>- Kan notuleren</w:t>
      </w:r>
    </w:p>
    <w:p w14:paraId="33E6E403" w14:textId="77777777" w:rsidR="008A5FF4" w:rsidRDefault="008A5FF4" w:rsidP="008A5FF4">
      <w:pPr>
        <w:jc w:val="both"/>
      </w:pPr>
      <w:r>
        <w:t>- In overleg met slb’er casus inbrengen</w:t>
      </w:r>
    </w:p>
    <w:p w14:paraId="3BC60FB2" w14:textId="77777777" w:rsidR="008A5FF4" w:rsidRDefault="008A5FF4" w:rsidP="008A5FF4">
      <w:pPr>
        <w:jc w:val="both"/>
      </w:pPr>
      <w:r>
        <w:t>- Kennis over verzuim inbrengen</w:t>
      </w:r>
    </w:p>
    <w:p w14:paraId="2F02FAE4" w14:textId="4ED9D568" w:rsidR="008A5FF4" w:rsidRDefault="008A5FF4" w:rsidP="008A5FF4">
      <w:pPr>
        <w:jc w:val="both"/>
      </w:pPr>
      <w:r>
        <w:t>- Terugkoppeling actiepunten</w:t>
      </w:r>
    </w:p>
    <w:p w14:paraId="14937423" w14:textId="09A219F0" w:rsidR="008A5FF4" w:rsidRDefault="008A5FF4" w:rsidP="008A5FF4">
      <w:pPr>
        <w:jc w:val="both"/>
      </w:pPr>
      <w:r>
        <w:t>Problemen en Observaties</w:t>
      </w:r>
    </w:p>
    <w:p w14:paraId="77DB1CDB" w14:textId="1A72A724" w:rsidR="008A5FF4" w:rsidRDefault="008A5FF4" w:rsidP="008A5FF4">
      <w:pPr>
        <w:jc w:val="both"/>
      </w:pPr>
      <w:r>
        <w:t>1. Lessen en Hulp:</w:t>
      </w:r>
    </w:p>
    <w:p w14:paraId="2BEEFBF7" w14:textId="77777777" w:rsidR="008A5FF4" w:rsidRDefault="008A5FF4" w:rsidP="008A5FF4">
      <w:pPr>
        <w:jc w:val="both"/>
      </w:pPr>
      <w:r>
        <w:t xml:space="preserve">   - Studenten missen begeleiding in de klas.</w:t>
      </w:r>
    </w:p>
    <w:p w14:paraId="12B8B47A" w14:textId="6EB2F8B3" w:rsidR="008A5FF4" w:rsidRDefault="008A5FF4" w:rsidP="008A5FF4">
      <w:pPr>
        <w:jc w:val="both"/>
      </w:pPr>
      <w:r>
        <w:t xml:space="preserve">   - Studenten voelen zich alleen gelaten.</w:t>
      </w:r>
    </w:p>
    <w:p w14:paraId="52F06D6F" w14:textId="074D1FA3" w:rsidR="008A5FF4" w:rsidRDefault="008A5FF4" w:rsidP="008A5FF4">
      <w:pPr>
        <w:jc w:val="both"/>
      </w:pPr>
      <w:r>
        <w:t>2. Actiepunten en Begeleiding:</w:t>
      </w:r>
    </w:p>
    <w:p w14:paraId="6CA30F3E" w14:textId="77777777" w:rsidR="008A5FF4" w:rsidRDefault="008A5FF4" w:rsidP="008A5FF4">
      <w:pPr>
        <w:jc w:val="both"/>
      </w:pPr>
      <w:r>
        <w:t xml:space="preserve">   - Geen concrete actiepunten vanuit zorggesprekken.</w:t>
      </w:r>
    </w:p>
    <w:p w14:paraId="468CA825" w14:textId="77777777" w:rsidR="008A5FF4" w:rsidRDefault="008A5FF4" w:rsidP="008A5FF4">
      <w:pPr>
        <w:jc w:val="both"/>
      </w:pPr>
      <w:r>
        <w:t xml:space="preserve">   - Geen duidelijke stappen van zorg naar docent of mentor.</w:t>
      </w:r>
    </w:p>
    <w:p w14:paraId="42F99546" w14:textId="2C3C291A" w:rsidR="008A5FF4" w:rsidRDefault="008A5FF4" w:rsidP="008A5FF4">
      <w:pPr>
        <w:jc w:val="both"/>
      </w:pPr>
      <w:r>
        <w:t>Conclusie</w:t>
      </w:r>
    </w:p>
    <w:p w14:paraId="2C038213" w14:textId="7BE06FB9" w:rsidR="008A5FF4" w:rsidRDefault="008A5FF4" w:rsidP="008A5FF4">
      <w:pPr>
        <w:jc w:val="both"/>
      </w:pPr>
      <w:r>
        <w:t>Medewerkers van zowel SMW als passend onderwijs hebben uit gesprekken met studenten aangegeven dat studenten vaak niet weten waar zij terecht kunnen voor hulp en begeleiding binnen de school. Er is vaak wel gesproken over de uitdagingen van een student, maar een concreet plan van aanpak ontbreekt. Ook ontbreekt het aan duidelijke stappen van zorg naar een docent of mentor.</w:t>
      </w:r>
    </w:p>
    <w:p w14:paraId="14FECAD6" w14:textId="77777777" w:rsidR="00552677" w:rsidRDefault="00552677" w:rsidP="008A5FF4">
      <w:pPr>
        <w:jc w:val="both"/>
      </w:pPr>
    </w:p>
    <w:p w14:paraId="709C74C9" w14:textId="77777777" w:rsidR="00552677" w:rsidRDefault="00552677" w:rsidP="008A5FF4">
      <w:pPr>
        <w:jc w:val="both"/>
      </w:pPr>
    </w:p>
    <w:p w14:paraId="13C961BF" w14:textId="77777777" w:rsidR="00552677" w:rsidRDefault="00552677" w:rsidP="008A5FF4">
      <w:pPr>
        <w:jc w:val="both"/>
      </w:pPr>
    </w:p>
    <w:p w14:paraId="7557E5C1" w14:textId="4F705556" w:rsidR="00552677" w:rsidRDefault="00BE011D" w:rsidP="004854D8">
      <w:pPr>
        <w:shd w:val="clear" w:color="auto" w:fill="B4C6E7" w:themeFill="accent1" w:themeFillTint="66"/>
      </w:pPr>
      <w:bookmarkStart w:id="3" w:name="_Hlk164517702"/>
      <w:r>
        <w:t xml:space="preserve">Inzicht </w:t>
      </w:r>
      <w:bookmarkEnd w:id="3"/>
    </w:p>
    <w:p w14:paraId="1369BE6F" w14:textId="7451A8D5" w:rsidR="00552677" w:rsidRDefault="00552677" w:rsidP="00552677">
      <w:pPr>
        <w:jc w:val="both"/>
      </w:pPr>
      <w:r>
        <w:t>Ik mis een paar deelnemers: de docenten, de ouders en de omgeving van de student. Omdat de meeste studenten 18+ zijn, is het lastig om ouders erbij te betrekken. Ik heb hierover met het zorgteam gesproken om te kijken hoe docenten een rol kunnen spelen. Hun reactie was simpel: ze hebben niet de tijd en mogelijkheid om buiten hun afdeling het werkveld van de student te monitoren. We hebben wel een KAW (klas als werkplaats) waar een zorgbegeleider in één klas aanwezig is met veel studenten die extra hulp nodig hebben.</w:t>
      </w:r>
    </w:p>
    <w:p w14:paraId="62F3DFAA" w14:textId="15B11F1C" w:rsidR="00552677" w:rsidRDefault="00552677" w:rsidP="00552677">
      <w:pPr>
        <w:jc w:val="both"/>
      </w:pPr>
      <w:r>
        <w:t>Ik vind dit erg complex. Er is onvoldoende aandacht, te veel prikkels, afleiding en drukte in de klas. Studenten ervaren te veel drukte en te weinig individuele aandacht. Dit probleem hebben wij zelf veroorzaakt! Er zijn geen extra KAW'ers beschikbaar.</w:t>
      </w:r>
    </w:p>
    <w:p w14:paraId="4B3EE68C" w14:textId="12A5E1F3" w:rsidR="00552677" w:rsidRDefault="00552677" w:rsidP="00552677">
      <w:pPr>
        <w:jc w:val="both"/>
      </w:pPr>
      <w:r>
        <w:t xml:space="preserve">Ik vraag me af of wij als docenten de "klas als werkplaats" niet moeten herzien. Wij docenten moeten zelf aan de slag, maar we hebben nu onvoldoende tools om dit goed te doen. Ik dacht aan het samenstellen van een </w:t>
      </w:r>
      <w:r w:rsidR="006C0BEA">
        <w:t>tool box</w:t>
      </w:r>
      <w:r>
        <w:t xml:space="preserve"> met kennis over begeleiding van studenten met beperkingen, obstakels en diagnoses. Hierbij denken we niet aan onmogelijkheden, maar aan wat mogelijk is.</w:t>
      </w:r>
    </w:p>
    <w:p w14:paraId="1D41FA5C" w14:textId="606C01E1" w:rsidR="00552677" w:rsidRDefault="00552677" w:rsidP="00552677">
      <w:pPr>
        <w:jc w:val="both"/>
      </w:pPr>
      <w:r>
        <w:lastRenderedPageBreak/>
        <w:t>De vragen die we aan studenten stellen zijn simpel. De student bepaalt zelf wat hij wil delen met zijn docent(en). Als een student ergens moeite mee heeft en hulp nodig heeft, kunnen we samen met het zorgteam kijken hoe we die hulp kunnen bieden, als de student openstaat voor hulp.</w:t>
      </w:r>
    </w:p>
    <w:p w14:paraId="1B330A13" w14:textId="1D7B8CDD" w:rsidR="00552677" w:rsidRDefault="00552677" w:rsidP="00552677">
      <w:pPr>
        <w:jc w:val="both"/>
      </w:pPr>
      <w:r>
        <w:t>De uitdaging ligt nu bij de bereidheid van ons team om enkele studenten individueel les te geven, afgestemd op hun behoeften, zowel didactisch als pedagogisch. Ouderparticipatie kan hierbij ook een rol spelen, zodat we als sociale figuren rondom de student staan en de student centraal stellen. We moeten echter voorzichtig zijn om niet alleen de student als middelpunt te beschouwen. Daarom overweeg ik ook om de klas meer bij elkaar te betrekken, aangezien studenten ook iets voor elkaar kunnen betekenen.</w:t>
      </w:r>
    </w:p>
    <w:p w14:paraId="42CF396E" w14:textId="297EC5C3" w:rsidR="00552677" w:rsidRDefault="00552677" w:rsidP="00552677">
      <w:pPr>
        <w:jc w:val="both"/>
      </w:pPr>
      <w:r w:rsidRPr="004854D8">
        <w:rPr>
          <w:b/>
          <w:bCs/>
        </w:rPr>
        <w:t>Ik las een stuk uit het boek "Veerkracht in het Onderwijs"</w:t>
      </w:r>
      <w:r>
        <w:t xml:space="preserve"> (Smith, J. 2020) over een metafoor van een schip. Elke dag verzamelt de bemanning zich voor vertrek. Het schip maakt een tocht van een lesdag, en iedereen kent zijn taken en rollen. De matrozen, de leerlingen, vormen de grootste groep. Binnen die groep moet er samenwerking zijn om een gezamenlijk doel te bereiken. Op dit schip verwerft men kennis, vaardigheden en attitudes die men later in de maatschappij kan gebruiken. Niet iedereen ziet dat doel, of erkent dit. En daarin zie ik een probleem. Wat zien wij? Wat weten wij van elkaar? Wat kunnen we voor elkaar betekenen? Ik zie het als een voetbalteam dat met goede samenwerking en verbinding een mooi spel speelt. Dit is ook een afspiegeling van de maatschappij, meer naast elkaar staan.</w:t>
      </w:r>
    </w:p>
    <w:p w14:paraId="47AD527B" w14:textId="51F98C6B" w:rsidR="00552677" w:rsidRDefault="00552677" w:rsidP="00552677">
      <w:pPr>
        <w:jc w:val="both"/>
      </w:pPr>
      <w:r>
        <w:t>Belangrijke inzichten zijn:</w:t>
      </w:r>
    </w:p>
    <w:p w14:paraId="5F421C30" w14:textId="6FA2D702" w:rsidR="00552677" w:rsidRDefault="00552677" w:rsidP="00552677">
      <w:pPr>
        <w:jc w:val="both"/>
      </w:pPr>
      <w:r>
        <w:t xml:space="preserve">- Het ontwikkelen van een </w:t>
      </w:r>
      <w:r w:rsidR="006C0BEA">
        <w:t>tool box</w:t>
      </w:r>
      <w:r>
        <w:t xml:space="preserve"> voor docenten</w:t>
      </w:r>
    </w:p>
    <w:p w14:paraId="06403FAC" w14:textId="77777777" w:rsidR="00552677" w:rsidRDefault="00552677" w:rsidP="00552677">
      <w:pPr>
        <w:jc w:val="both"/>
      </w:pPr>
      <w:r>
        <w:t>- De samenstelling van klassen</w:t>
      </w:r>
    </w:p>
    <w:p w14:paraId="69D761FA" w14:textId="77777777" w:rsidR="00552677" w:rsidRDefault="00552677" w:rsidP="00552677">
      <w:pPr>
        <w:jc w:val="both"/>
      </w:pPr>
      <w:r>
        <w:t>- Het betrekken van ouders en studenten bij het plan van aanpak vanuit de zorg</w:t>
      </w:r>
    </w:p>
    <w:p w14:paraId="06D6B261" w14:textId="77777777" w:rsidR="00552677" w:rsidRDefault="00552677" w:rsidP="00552677">
      <w:pPr>
        <w:jc w:val="both"/>
      </w:pPr>
      <w:r>
        <w:t>- De bereidheid van teamleden</w:t>
      </w:r>
    </w:p>
    <w:p w14:paraId="7585DEB2" w14:textId="77777777" w:rsidR="00552677" w:rsidRDefault="00552677" w:rsidP="00552677">
      <w:pPr>
        <w:jc w:val="both"/>
      </w:pPr>
      <w:r>
        <w:t>- De betrokkenheid van medestudenten</w:t>
      </w:r>
    </w:p>
    <w:p w14:paraId="2BBD39FE" w14:textId="77777777" w:rsidR="00552677" w:rsidRDefault="00552677" w:rsidP="00552677">
      <w:pPr>
        <w:jc w:val="both"/>
      </w:pPr>
    </w:p>
    <w:p w14:paraId="260BAA5B" w14:textId="15668B56" w:rsidR="00552677" w:rsidRDefault="00552677" w:rsidP="00552677">
      <w:pPr>
        <w:jc w:val="both"/>
      </w:pPr>
      <w:r>
        <w:t>In mijn adviesproduct zal ik later de bijbehorende theorie aan deze inzichten toevoegen.</w:t>
      </w:r>
    </w:p>
    <w:p w14:paraId="4E265F23" w14:textId="77777777" w:rsidR="004854D8" w:rsidRDefault="004854D8" w:rsidP="00552677">
      <w:pPr>
        <w:jc w:val="both"/>
      </w:pPr>
    </w:p>
    <w:p w14:paraId="3BCBA59D" w14:textId="592D329C" w:rsidR="00263B71" w:rsidRDefault="00263B71" w:rsidP="00263B71">
      <w:pPr>
        <w:shd w:val="clear" w:color="auto" w:fill="B4C6E7" w:themeFill="accent1" w:themeFillTint="66"/>
      </w:pPr>
      <w:r>
        <w:t>Door met het onderzoek</w:t>
      </w:r>
      <w:r w:rsidR="00E156C2">
        <w:t xml:space="preserve"> deel 2</w:t>
      </w:r>
    </w:p>
    <w:p w14:paraId="78B8E1C7" w14:textId="52447160" w:rsidR="002560C9" w:rsidRDefault="002560C9" w:rsidP="002560C9">
      <w:pPr>
        <w:jc w:val="both"/>
      </w:pPr>
      <w:bookmarkStart w:id="4" w:name="_Hlk167263024"/>
      <w:r>
        <w:t>Ik heb gesprekken gehad met studenten die al dan niet zorgbegeleiding krijgen. Bijvoorbeeld, ik ken student A, die autisme en PTSS heeft. Het raakt me nu, terwijl ik dit schrijf, omdat een paar weken geleden riep hij door de gangen van de school: "Er is niemand die mij helpt!" Dit raakte me diep, omdat geen enkel kind zich zo alleen zou moeten voelen. Ik ben het gesprek met hem aangegaan om te begrijpen waarom hij zich zo voelde. Ook heb ik andere studenten gesproken en hun gevraagd: "Hoe komt de begeleiding die je op school krijgt tot uiting in je lessen?" Met andere woorden, welke concrete steun ontvangen ze eigenlijk, hoe ervaren ze die steun en hoe beleven ze dat? Het is mogelijk om goede gesprekken te voeren vanuit de zorg en actieplannen op te stellen, maar wat me boos maakt is dat het kind zich nog steeds alleen voelt. Waar gaat het mis? Wat heeft het kind nodig? Hier is een samenvatting van drie van de tien gesprekken met studenten die zorgbehoevend zijn, en sommige die zorgbegeleiding krijgen.</w:t>
      </w:r>
    </w:p>
    <w:p w14:paraId="747B8CB1" w14:textId="67BA957D" w:rsidR="0089503B" w:rsidRDefault="002560C9" w:rsidP="002560C9">
      <w:pPr>
        <w:jc w:val="both"/>
      </w:pPr>
      <w:r w:rsidRPr="002560C9">
        <w:rPr>
          <w:b/>
          <w:bCs/>
        </w:rPr>
        <w:t>Gesprek A:</w:t>
      </w:r>
      <w:r>
        <w:t xml:space="preserve"> Deze student heeft DCD, wat staat voor Developmental Coordination Disorder, in het Nederlands 'ontwikkelingscoördinatiestoornis'. Het is een neurologische aandoening die wordt </w:t>
      </w:r>
      <w:r>
        <w:lastRenderedPageBreak/>
        <w:t>gekenmerkt door problemen met het aanleren en uitvoeren van motorische taken en bewegingen. Personen met DCD kunnen moeite hebben met dagelijkse activiteiten zoals schrijven, knippen, aankleden, sporten en zelfs simpele handelingen zoals het vasthouden van een pen of bestek. Deze moeilijkheden zijn niet te wijten aan intellectuele beperkingen, sensorische problemen of een medische aandoening. DCD kan leiden tot aanzienlijke uitdagingen in het dagelijks leven en kan invloed hebben op het zelfvertrouwen en de sociale interacties van een individu. Dit laatste zie ik sterk bij deze student, hij voelt zich onzeker en vermijdt contact. Ik heb hem gevraagd of hij voldoende sturing en begeleiding ervaart vanuit het zorgteam, en hoe hij dit ervaart binnen de lessen. Hij geeft aan dat hij het fijn vindt om over zijn uitdagingen en gedachten te praten, maar dat hij onvoldoende effectieve begeleiding binnen de lessen ervaart. Ik heb hem gevraagd wat hij nodig heeft in het klaslokaal. Hij zegt dat begrip, ruimte en acceptatie al veel zouden doen. Ik geef hem ook die aandacht, ik houd er rekening mee als hij dichtslaat of stress ervaart. Op de vraag welke adviezen of actieplannen er uit de gesprekken naar voren zijn gekomen, reageert hij met: "Ja, er werd mij verteld om er maar niet aan te denken."</w:t>
      </w:r>
    </w:p>
    <w:bookmarkEnd w:id="4"/>
    <w:p w14:paraId="51273999" w14:textId="6C83E111" w:rsidR="006C621D" w:rsidRPr="006C3B6F" w:rsidRDefault="006C621D" w:rsidP="006C621D">
      <w:pPr>
        <w:jc w:val="both"/>
      </w:pPr>
      <w:r w:rsidRPr="006C3B6F">
        <w:rPr>
          <w:b/>
          <w:bCs/>
        </w:rPr>
        <w:t>Gesprek B:</w:t>
      </w:r>
      <w:r w:rsidRPr="006C3B6F">
        <w:t xml:space="preserve"> Deze student draagt als alleenstaande moeder op 19-jarige leeftijd een grote verantwoordelijkheid. Ze werkt hard om alles rond te krijgen, maar binnen de klas wordt ze ook nog eens uitgedaagd. Ze zit in een klas waar veel studenten extra ondersteuning nodig hebben. Ik vroeg haar welke begeleiding ze binnen Albeda krijgt en hoe ze dit ervaart. Ze vertelde dat haar hoofd vaak vol zit en dat ze zich niet op haar gemak voelt in de klas. Ze heeft last van faalangst en voelt zich onzeker. Nu ze bijna een jaar op school zit, vroeg ik haar of iemand van Albeda haar situatie heeft opgemerkt en concrete stappen heeft ondernomen. Ze zei dat het moeilijk is om afspraken na te komen omdat ze niet goed voor haar worden gepland. Hoewel er ondersteuning wordt aangeboden, merkt ze daar weinig van. We kunnen praten over het probleem, maar het verandert niets aan de situatie. Ik vroeg haar wat ze nu nodig heeft. Ze zei dat ze gezien en gehoord wil worden op een manier waarbij er rekening wordt gehouden met haar situatie. Haar grootste zorg is haar kind, en ze kan wel wat steun gebruiken in de klas. Ik vind dat er meer aandacht moet zijn voor haar welzijn. Ze mist een balans en heeft hulp nodig bij haar persoonlijke ontwikkeling om zich staande te houden op school. Het spijt me dat ze zich zo alleen voelt.</w:t>
      </w:r>
    </w:p>
    <w:p w14:paraId="20627680" w14:textId="68D981E3" w:rsidR="00A77994" w:rsidRPr="006C3B6F" w:rsidRDefault="006C621D" w:rsidP="006C621D">
      <w:pPr>
        <w:jc w:val="both"/>
      </w:pPr>
      <w:r w:rsidRPr="006C3B6F">
        <w:rPr>
          <w:b/>
          <w:bCs/>
        </w:rPr>
        <w:t>Gesprek C:</w:t>
      </w:r>
      <w:r w:rsidRPr="006C3B6F">
        <w:t xml:space="preserve"> Deze student heeft onlangs zijn vader verloren. Sindsdien is hij erg teruggetrokken en laat hij zich niet horen in de klas. Er is weinig beweging en sociale interactie rondom hem. Het is moeilijk voor mij om inzicht te krijgen in zijn gevoelens omdat hij zich volledig afsluit. Ondanks meerdere coaching gesprekken waarin ik probeer te begrijpen wat er in zijn hoofd omgaat, blijft hij gesloten en weigert hij hulp of begeleiding. Ik weet dus niet waarom hij sommige belangrijke momenten op school mist. Ik vroeg hem of hij zich veilig genoeg voelt om met mij of anderen te praten over zijn gevoelens en persoonlijke zaken. Hij gaf aan daar geen behoefte aan te hebben. Dit laat een gebrek aan verbinding zien met individuen zoals hij, waarvan er waarschijnlijk nog meer zijn die zich afsluiten en met hun problemen worstelen. Hier zie ik een tekort aan effectieve training en ondersteuningsmiddelen.</w:t>
      </w:r>
    </w:p>
    <w:p w14:paraId="4517A374" w14:textId="77777777" w:rsidR="0089503B" w:rsidRDefault="0089503B" w:rsidP="00F4099D">
      <w:pPr>
        <w:jc w:val="both"/>
      </w:pPr>
    </w:p>
    <w:p w14:paraId="0FD95B40" w14:textId="77777777" w:rsidR="0089503B" w:rsidRDefault="0089503B" w:rsidP="0089503B">
      <w:pPr>
        <w:shd w:val="clear" w:color="auto" w:fill="B4C6E7" w:themeFill="accent1" w:themeFillTint="66"/>
      </w:pPr>
      <w:bookmarkStart w:id="5" w:name="_Hlk164517964"/>
      <w:r>
        <w:t xml:space="preserve">Inzicht </w:t>
      </w:r>
    </w:p>
    <w:bookmarkEnd w:id="5"/>
    <w:p w14:paraId="643246AB" w14:textId="2DC98AE7" w:rsidR="000A4B29" w:rsidRDefault="000A4B29" w:rsidP="00E90AB8">
      <w:pPr>
        <w:jc w:val="both"/>
      </w:pPr>
      <w:r w:rsidRPr="000A4B29">
        <w:t xml:space="preserve">De rode draad in deze gesprekken is vooral dat de studenten zich verlaten en alleen voelen wanneer ze zelf verantwoordelijk zijn voor het opvolgen van adviezen van anderen, zoals die van zorgprofessionals. Voor deze studenten is dit simpelweg een te grote uitdaging, en ze hebben de ondersteuning nodig van omstanders, waaronder hun docenten, om zich te kunnen ontwikkelen. Ik kan me goed voorstellen hoe dat voelt. Ik denk aan de executieve functies en de ontwikkeling van de Prefrontale Cortex die pas rond het 25ste jaar afgerond is. Ze willen direct gezien en gehoord worden, erkend en begeleid, en willen dat er rekening wordt gehouden met hun behoeften en dat ze begrip krijgen. Echter, de complexiteit hierin is dat medewerkers vaak niet genoeg kennis hebben over de diverse uitdagingen waar studenten </w:t>
      </w:r>
      <w:r w:rsidRPr="000A4B29">
        <w:lastRenderedPageBreak/>
        <w:t>mee te maken hebben, laat staan dat ze bewust weten wie deze studenten zijn. (</w:t>
      </w:r>
      <w:r w:rsidR="006C0BEA" w:rsidRPr="000A4B29">
        <w:t>Zie</w:t>
      </w:r>
      <w:r w:rsidRPr="000A4B29">
        <w:t xml:space="preserve"> interview collega) Een coachende en leidinggevende rol is hierin wenselijk, vergelijkbaar met het spel van voetbal: zonder coach is de speler zich onvoldoende bewust van zijn eigen handelen. Mijn inzicht hierin is dat er een bewuste rol moet worden aangenomen van ons team docenten, met aansluitende kennis op studenten met uitdagingen in het onderwijs.</w:t>
      </w:r>
    </w:p>
    <w:p w14:paraId="016329E1" w14:textId="251FBF34" w:rsidR="00E156C2" w:rsidRDefault="00E156C2" w:rsidP="00E156C2">
      <w:pPr>
        <w:shd w:val="clear" w:color="auto" w:fill="B4C6E7" w:themeFill="accent1" w:themeFillTint="66"/>
      </w:pPr>
      <w:r>
        <w:t>Door met het onderzoek deel 3</w:t>
      </w:r>
    </w:p>
    <w:p w14:paraId="49928243" w14:textId="0029B3A5" w:rsidR="006B2882" w:rsidRDefault="006B2882" w:rsidP="006B2882">
      <w:pPr>
        <w:jc w:val="both"/>
      </w:pPr>
      <w:r>
        <w:t>Het is interessant om de verschillende perspectieven van mijn collega's te horen over de participatie van het zorgteam en onze eigen rol in het ondersteunen van studenten met extra behoeften. Hier zijn de reacties die ik heb ontvangen:</w:t>
      </w:r>
    </w:p>
    <w:p w14:paraId="4607A7D2" w14:textId="41286789" w:rsidR="006B2882" w:rsidRDefault="006B2882" w:rsidP="006B2882">
      <w:pPr>
        <w:jc w:val="both"/>
      </w:pPr>
      <w:r>
        <w:t>- Docent A: Deze docent erkent dat sommige studenten extra ondersteuning nodig hebben, maar beseft ook dat niet iedereen in het team hiervan op de hoogte is of weet hoe hiermee om te gaan. Er wordt gesuggereerd om trainingen aan te bieden en te onderhouden binnen het team, zodat docenten beter kunnen omgaan met studenten die extra hulp nodig hebben.</w:t>
      </w:r>
    </w:p>
    <w:p w14:paraId="491D92BD" w14:textId="1E3D5F6A" w:rsidR="006B2882" w:rsidRDefault="006B2882" w:rsidP="006B2882">
      <w:pPr>
        <w:jc w:val="both"/>
      </w:pPr>
      <w:r>
        <w:t>- Docent B: Deze docent heeft onvoldoende kennis over welke studenten in zijn klas extra ondersteuning nodig hebben vanuit het zorgteam, en voelt zich onzeker over hoe hiermee om te gaan. Er wordt een gebrek aan expertise en kennis binnen het team opgemerkt met betrekking tot deze studenten. Deze docent geeft ook aan dat hij liever niet betrokken wil zijn bij de persoonlijke achtergrond van de studenten en hun belemmeringen.</w:t>
      </w:r>
    </w:p>
    <w:p w14:paraId="40D53BB7" w14:textId="6EBA7202" w:rsidR="006B2882" w:rsidRDefault="006B2882" w:rsidP="006B2882">
      <w:pPr>
        <w:jc w:val="both"/>
      </w:pPr>
      <w:r>
        <w:t>- Docent C (ikzelf): Ik ben dieper gaan kijken naar de hulpbehoeften binnen mijn klassen en realiseerde me dat ik niet wist welke studenten extra ondersteuning nodig hadden. Ook ik mis de benodigde kennis en vaardigheden om deze studenten te bieden wat ze nodig hebben. Ik ben momenteel bezig met het vergaren van deze kennis, en ik besef dat dit een wenselijke aanpak is voor alle medewerkers.</w:t>
      </w:r>
    </w:p>
    <w:p w14:paraId="4F60B34C" w14:textId="646D085C" w:rsidR="006B2882" w:rsidRDefault="006B2882" w:rsidP="006B2882">
      <w:pPr>
        <w:jc w:val="both"/>
      </w:pPr>
      <w:r>
        <w:t xml:space="preserve">- Docent D: Deze collega, met expertise op dit gebied vanuit haar masteropleiding psychologie, merkt op dat kinderen met extra behoeften vaak op de basisschool en in </w:t>
      </w:r>
      <w:r w:rsidR="006C0BEA">
        <w:t>het voortgezet speciaal onderwijs</w:t>
      </w:r>
      <w:r>
        <w:t xml:space="preserve"> (vso) meer geclusterde en betere begeleiding krijgen, mede door het lagere aantal docenten per klas en de sterkere relatie tussen docenten en studenten. Wanneer deze kinderen de overstap maken naar het middelbaar beroepsonderwijs (mbo), bevinden ze zich in een fase waarin ze hun eigen identiteit en verantwoordelijkheid ontdekken. Ze willen zelfstandigheid ervaren, wat zowel tot conflicten als tot grotere zelfredzaamheid kan leiden.</w:t>
      </w:r>
    </w:p>
    <w:p w14:paraId="4BCB3FF4" w14:textId="77777777" w:rsidR="006B2882" w:rsidRDefault="006B2882" w:rsidP="006B2882">
      <w:pPr>
        <w:jc w:val="both"/>
      </w:pPr>
    </w:p>
    <w:p w14:paraId="7C88B7F5" w14:textId="4F614935" w:rsidR="001D2547" w:rsidRDefault="006B2882" w:rsidP="006B2882">
      <w:pPr>
        <w:jc w:val="both"/>
      </w:pPr>
      <w:r>
        <w:t>Het lijkt erop dat er een algemene behoefte is aan meer kennis en training binnen het team om studenten met extra behoeften effectiever te ondersteunen.</w:t>
      </w:r>
    </w:p>
    <w:p w14:paraId="54545796" w14:textId="77777777" w:rsidR="000F50C1" w:rsidRDefault="000F50C1" w:rsidP="00912DD3"/>
    <w:p w14:paraId="3F269F6D" w14:textId="3ACDA524" w:rsidR="005C70AB" w:rsidRDefault="00A76E33" w:rsidP="006B2882">
      <w:pPr>
        <w:shd w:val="clear" w:color="auto" w:fill="B4C6E7" w:themeFill="accent1" w:themeFillTint="66"/>
      </w:pPr>
      <w:r>
        <w:t xml:space="preserve">Inzicht </w:t>
      </w:r>
    </w:p>
    <w:p w14:paraId="75055726" w14:textId="11310FCB" w:rsidR="001613E3" w:rsidRDefault="001613E3" w:rsidP="009F4116">
      <w:pPr>
        <w:jc w:val="both"/>
      </w:pPr>
      <w:r w:rsidRPr="001613E3">
        <w:t xml:space="preserve">Uit mijn onderzoek en intervisiegesprekken met docenten is gebleken dat zij en andere medewerkers onvoldoende kennis en vaardigheden hebben om studenten adequaat te begeleiden. Bovendien varieert de bereidheid om hierin te investeren tussen collega's. Het is van cruciaal belang dat docenten zich bewust worden van hun rol als begeleider. Deze rol omvat niet alleen didactische aspecten, maar ik zal in dit adviesrapport ook andere belangrijke pedagogische en psychologische aspecten benadrukken om bewustwording te creëren onder onze teamleden. Het vervullen van een taak of rol brengt verantwoordelijkheden met zich mee, waarvoor bereidheid vereist is. Ik ben ook geschokt dat sommige collega's aangeven niet te willen weten wat er achter een kind schuilt. Dit gebrek aan betrokkenheid ondermijnt onze mogelijkheid om effectief te ondersteunen en kan negatieve gevolgen </w:t>
      </w:r>
      <w:r w:rsidRPr="001613E3">
        <w:lastRenderedPageBreak/>
        <w:t>hebben voor de studenten. Daarom zal ik in dit rapport benadrukken waarom het cruciaal is voor alle teamleden om een actieve rol te spelen in de ondersteuning van studenten, en zal ik suggesties doen voor hoe we onze kennis en vaardigheden kunnen verbeteren en onze betrokkenheid kunnen vergroten.</w:t>
      </w:r>
    </w:p>
    <w:p w14:paraId="703E43AB" w14:textId="77777777" w:rsidR="004C04F8" w:rsidRPr="004C04F8" w:rsidRDefault="004C04F8" w:rsidP="004C04F8">
      <w:pPr>
        <w:keepNext/>
        <w:keepLines/>
        <w:shd w:val="clear" w:color="auto" w:fill="DEEAF6" w:themeFill="accent5" w:themeFillTint="33"/>
        <w:spacing w:before="240" w:after="0"/>
        <w:outlineLvl w:val="0"/>
        <w:rPr>
          <w:rFonts w:asciiTheme="majorHAnsi" w:eastAsiaTheme="majorEastAsia" w:hAnsiTheme="majorHAnsi" w:cstheme="majorBidi"/>
          <w:color w:val="2F5496" w:themeColor="accent1" w:themeShade="BF"/>
          <w:sz w:val="32"/>
          <w:szCs w:val="32"/>
        </w:rPr>
      </w:pPr>
      <w:r w:rsidRPr="004C04F8">
        <w:rPr>
          <w:rFonts w:asciiTheme="majorHAnsi" w:eastAsiaTheme="majorEastAsia" w:hAnsiTheme="majorHAnsi" w:cstheme="majorBidi"/>
          <w:color w:val="2F5496" w:themeColor="accent1" w:themeShade="BF"/>
          <w:sz w:val="32"/>
          <w:szCs w:val="32"/>
        </w:rPr>
        <w:t>Bijlage onderzoek theorie</w:t>
      </w:r>
    </w:p>
    <w:p w14:paraId="1FB6E977" w14:textId="77777777" w:rsidR="004C04F8" w:rsidRDefault="004C04F8" w:rsidP="004C04F8">
      <w:pPr>
        <w:jc w:val="both"/>
      </w:pPr>
    </w:p>
    <w:p w14:paraId="1B8B4985" w14:textId="77777777" w:rsidR="009C508E" w:rsidRDefault="009C508E" w:rsidP="009C508E">
      <w:r>
        <w:t>Dit geschreven tekst gebruik ik om in mijn podcast in te spreken.</w:t>
      </w:r>
    </w:p>
    <w:p w14:paraId="6425DC8F" w14:textId="77777777" w:rsidR="009C508E" w:rsidRPr="004C04F8" w:rsidRDefault="009C508E" w:rsidP="004C04F8">
      <w:pPr>
        <w:jc w:val="both"/>
      </w:pPr>
    </w:p>
    <w:p w14:paraId="7041712E" w14:textId="68022538" w:rsidR="00D44E0A" w:rsidRPr="00D44E0A" w:rsidRDefault="00D44E0A" w:rsidP="00D44E0A">
      <w:pPr>
        <w:jc w:val="both"/>
      </w:pPr>
      <w:r w:rsidRPr="00D44E0A">
        <w:rPr>
          <w:b/>
          <w:bCs/>
        </w:rPr>
        <w:t>Het boek "Pedagogische Professionaliteit"</w:t>
      </w:r>
      <w:r w:rsidRPr="00D44E0A">
        <w:t xml:space="preserve"> (Hogeboom, 2004) biedt waardevolle inzichten over de rollen van opvoeders en professionals in de ontwikkeling van jongeren. Het benadrukt het belang van het erkennen van onze rol binnen het onderwijs, of we nu mentoren, docenten, assistenten of iets dergelijks zijn.</w:t>
      </w:r>
    </w:p>
    <w:p w14:paraId="23DD6020" w14:textId="5E0944C7" w:rsidR="00D44E0A" w:rsidRPr="00D44E0A" w:rsidRDefault="00D44E0A" w:rsidP="00D44E0A">
      <w:pPr>
        <w:jc w:val="both"/>
      </w:pPr>
      <w:r w:rsidRPr="00D44E0A">
        <w:t>In deze context worden wij beschouwd als "jeugdprofessionals", die een bijdrage leveren aan de opvoeding en ontwikkeling van jongeren, waarbij onderwijs een kerncomponent vormt van ons beroep. Echter, het valt op dat de brug tussen zorg en onderwijs hier niet eens van toepassing is! Ondanks dat we op dezelfde "eilanden" werken, lijkt er vaak te weinig communicatie te zijn tussen leerkrachten en jeugdmaatschappelijk werkers, bijvoorbeeld. Het is van belang dat we deze samenwerking verbeteren om de ondersteuning voor onze studenten te optimaliseren.</w:t>
      </w:r>
    </w:p>
    <w:p w14:paraId="324817FA" w14:textId="7F3037EB" w:rsidR="00AA2AA3" w:rsidRPr="00D44E0A" w:rsidRDefault="00D44E0A" w:rsidP="00D44E0A">
      <w:pPr>
        <w:jc w:val="both"/>
      </w:pPr>
      <w:r w:rsidRPr="00D44E0A">
        <w:t>Wat betreft de rol van mentor en coach, deze begrippen hebben een lange geschiedenis en zijn meer dan alleen modieuze trends. Zowel coaching als mentoring worden steeds populairder, vooral omdat werk gerelateerde vraagstukken steeds complexer worden. Coaching wordt steeds vaker ingezet als instrument voor organisatievernieuwing van binnenuit, en de rol van coach wordt steeds meer erkend binnen het onderwijs. Als coach is het essentieel om te focussen op het bevorderen van zelfregulerend leren bij studenten, waarbij het belangrijk is om vertrouwen op te bouwen, samen leerdoelen te bepalen en te reflecteren op het leerproces. Effectieve coaching stelt studenten in staat om zelfstandig hun leerdoelen te behalen en problemen op te lossen, en uiteindelijk zelfregulerend te worden. Dit draagt bij aan hun persoonlijke ontwikkeling en succes op lange termijn.</w:t>
      </w:r>
      <w:r w:rsidR="007D0A0A">
        <w:t xml:space="preserve"> </w:t>
      </w:r>
    </w:p>
    <w:p w14:paraId="1FD66C1B" w14:textId="3D955996" w:rsidR="000D23BA" w:rsidRPr="000D23BA" w:rsidRDefault="000D23BA" w:rsidP="000D23BA">
      <w:pPr>
        <w:jc w:val="both"/>
      </w:pPr>
      <w:r w:rsidRPr="000D23BA">
        <w:t xml:space="preserve">Het concept van autonomie-ondersteunende opvoeding, zoals </w:t>
      </w:r>
      <w:r w:rsidRPr="000D23BA">
        <w:rPr>
          <w:b/>
          <w:bCs/>
        </w:rPr>
        <w:t>beschreven in het boek "Vitamines van Groei"</w:t>
      </w:r>
      <w:r w:rsidRPr="000D23BA">
        <w:t xml:space="preserve"> (Vansteenkiste, 2015), spreekt me enorm aan. Voor mij begint opvoeding met de relatie, niet met prestaties. Het begint bij nieuwsgierigheid en de bereidheid om ons te verdiepen in en geïnteresseerd te zijn in de ander. Zonder deze basis geloof ik niet dat we een rol moeten vervullen in het leven van kinderen.</w:t>
      </w:r>
    </w:p>
    <w:p w14:paraId="52B4169B" w14:textId="62F0E028" w:rsidR="000D23BA" w:rsidRPr="000D23BA" w:rsidRDefault="000D23BA" w:rsidP="000D23BA">
      <w:pPr>
        <w:jc w:val="both"/>
      </w:pPr>
      <w:r w:rsidRPr="000D23BA">
        <w:t>Een relatie van openheid en vertrouwen is essentieel om tot de kern te komen, namelijk de hulpvraag van de student. Het is belangrijk dat we de leefwereld en zienswijze van het kind centraal stellen en op zoek gaan naar aansluiting in die belevingswereld. Dit biedt een gezamenlijk vertrekpunt waarbij het kind de ruimte krijgt om erkend te worden. Hoewel kinderen vaak vroeg zelf de regie willen hebben, blijkt uit mijn onderzoek dat ze toch behoefte hebben aan begeleiding en feedback van volwassenen in hun omgeving.</w:t>
      </w:r>
    </w:p>
    <w:p w14:paraId="1600E439" w14:textId="61D41EBC" w:rsidR="00563023" w:rsidRPr="000D23BA" w:rsidRDefault="000D23BA" w:rsidP="000D23BA">
      <w:pPr>
        <w:jc w:val="both"/>
      </w:pPr>
      <w:r w:rsidRPr="000D23BA">
        <w:t xml:space="preserve">Het bevorderen van autonomie vraagt om meer dan alleen afwachten. We moeten actief luisteren, keuzes en initiatieven van studenten stimuleren en deze vervolgens evalueren. Dit vereist een andere benadering van docenten en medewerkers, en het gebruik van stimulerende tools die de autonomie van de student bevorderen. Dit betekent dat we actief moeten investeren in het creëren van een </w:t>
      </w:r>
      <w:r w:rsidRPr="000D23BA">
        <w:lastRenderedPageBreak/>
        <w:t>omgeving waarin studenten zich gesteund voelen om hun eigen pad te volgen en verantwoordelijkheid te nemen voor hun eigen leerproces.</w:t>
      </w:r>
    </w:p>
    <w:p w14:paraId="7D67A95B" w14:textId="3B1FF9B8" w:rsidR="005E55E4" w:rsidRPr="005E55E4" w:rsidRDefault="005E55E4" w:rsidP="005E55E4">
      <w:pPr>
        <w:jc w:val="both"/>
      </w:pPr>
      <w:r w:rsidRPr="005E55E4">
        <w:rPr>
          <w:b/>
          <w:bCs/>
        </w:rPr>
        <w:t>Het boek "Leerlingen met een specifieke hulpvraag"</w:t>
      </w:r>
      <w:r w:rsidRPr="005E55E4">
        <w:t xml:space="preserve"> (Giesing &amp; Nauta, 2017) heeft mij waardevolle inzichten gegeven die ik wil benadrukken in mijn advies. Uit mijn onderzoek is gebleken dat medewerkers te weinig kennis hebben van de juiste begeleiding binnen het onderwijs, en sommigen nemen de ontbrekende verantwoordelijkheid. Daarom wil ik een voorbeeld geven van hoe dit boek en vele andere studies kunnen dienen als basis voor een training voor het team.</w:t>
      </w:r>
    </w:p>
    <w:p w14:paraId="79B20B9A" w14:textId="3E973BA8" w:rsidR="005E55E4" w:rsidRPr="005E55E4" w:rsidRDefault="005E55E4" w:rsidP="005E55E4">
      <w:pPr>
        <w:jc w:val="both"/>
      </w:pPr>
      <w:r w:rsidRPr="005E55E4">
        <w:t>Een voorbeeld van begeleidingsbehoeften is een kind met autisme, tegenwoordig bekend als Autisme Spectrum Stoornis (ASS). Suzanne Rouwhorst, een expert op het gebied van autisme en onderwijs, wijst op de mismatch tussen wat jongeren met een autismediagnose nodig hebben en wat de samenleving van hen vraagt. Dit kan veel stress veroorzaken bij jongeren en ervoor zorgen dat ze thuis geen energie meer overhebben. Rouwhorst stelt voor dat het voor deze jongeren nuttig kan zijn om meer te leren over hun eigen vorm van autisme en samen te zoeken naar de omstandigheden die ze nodig hebben om zich goed te voelen. Het is belangrijk om te begrijpen wanneer ze rustig kunnen leren en wanneer het te veel voor ze wordt. Ook is het waardevol om hen inzicht te geven in de relatie tussen school en hun interesses, en hun motivatie te gebruiken om zich naast school verder te ontwikkelen.</w:t>
      </w:r>
    </w:p>
    <w:p w14:paraId="06B90300" w14:textId="725565DD" w:rsidR="005E55E4" w:rsidRPr="005E55E4" w:rsidRDefault="005E55E4" w:rsidP="005E55E4">
      <w:pPr>
        <w:jc w:val="both"/>
      </w:pPr>
      <w:r w:rsidRPr="005E55E4">
        <w:t>Autisme is een aangeboren ontwikkelingsstoornis met verschillende kenmerken, waaronder moeilijkheden met contact maken, verstoorde taalontwikkeling, motorische problemen, gehechtheid aan structuur en gewoontes, en angst- en paniekreacties. Het is daarom van belang om de omgeving van de student te betrekken bij de begeleiding. Deze begeleidingsbehoeften omvatten voornamelijk structuur en veiligheid in roosters, ruimtes, activiteiten en afspraken. Het is essentieel om veranderingen vooraf kenbaar te maken, gedrag voor te doen, te motiveren en gewenst gedrag te belonen.</w:t>
      </w:r>
    </w:p>
    <w:p w14:paraId="7B47A5C8" w14:textId="260D37C1" w:rsidR="005E55E4" w:rsidRPr="009C508E" w:rsidRDefault="005E55E4" w:rsidP="005E55E4">
      <w:pPr>
        <w:jc w:val="both"/>
      </w:pPr>
      <w:r w:rsidRPr="005E55E4">
        <w:t>Hoewel dit alles eenvoudig lijkt, vereist het in de praktijk brengen ervan training en herhaling. Daarom adviseer ik om op zoek te gaan naar een extern bureau of interne ontwikkelingsmogelijkheden om tot deze training te komen. Wij hebben binnen ons team niet de vaardigheden om elkaar hierin te trainen, dus hebben we externe hulp nodig.</w:t>
      </w:r>
    </w:p>
    <w:p w14:paraId="01131ED1" w14:textId="0DD3D61A" w:rsidR="00D458B2" w:rsidRPr="00D458B2" w:rsidRDefault="00D458B2" w:rsidP="00D458B2">
      <w:pPr>
        <w:jc w:val="both"/>
      </w:pPr>
      <w:r w:rsidRPr="00D458B2">
        <w:rPr>
          <w:b/>
          <w:bCs/>
        </w:rPr>
        <w:t>Het concept van "The Gardener and the Carpenter"</w:t>
      </w:r>
      <w:r w:rsidRPr="00D458B2">
        <w:t xml:space="preserve"> (Gopnik, 2016) heeft me doen inzien dat we als opvoeders meer als tuiniers zouden moeten zijn dan als timmerlieden. In plaats van te proberen een specifiek resultaat te creëren, is ons doel om een beschermde ruimte te bieden waarin kinderen zichzelf kunnen worden en zich vrij kunnen ontwikkelen. Kinderen zijn onvoorspelbaar, speels en volop aan het experimenteren om hun identiteit te ontwikkelen. Ze hebben een ondersteunende en positieve omgeving nodig, die de vitamines van groei biedt voor hun ontwikkeling.</w:t>
      </w:r>
    </w:p>
    <w:p w14:paraId="5C3CA65B" w14:textId="64128F1D" w:rsidR="00D458B2" w:rsidRPr="00D458B2" w:rsidRDefault="00D458B2" w:rsidP="00D458B2">
      <w:pPr>
        <w:jc w:val="both"/>
      </w:pPr>
      <w:r w:rsidRPr="00D458B2">
        <w:t xml:space="preserve">Daarnaast heb ik inzichten opgedaan uit </w:t>
      </w:r>
      <w:r w:rsidRPr="00D458B2">
        <w:rPr>
          <w:b/>
          <w:bCs/>
        </w:rPr>
        <w:t>het boek "Focus op Verandering</w:t>
      </w:r>
      <w:r w:rsidRPr="00D458B2">
        <w:t>" (Loonen, 2014), waarin de rol van MBO-instellingen bij het implementeren van veranderingen wordt benadrukt. Het concept van eigenaarschap en interne motivatie van onderwijsteams is cruciaal voor het succesvol doorvoeren van veranderingen. Het is belangrijk om te investeren in professionalisering en kwaliteitszorg, en om onderwijsteams te betrekken bij het proces.</w:t>
      </w:r>
    </w:p>
    <w:p w14:paraId="64ECF381" w14:textId="515D5D89" w:rsidR="00572E7C" w:rsidRDefault="00D458B2" w:rsidP="00D458B2">
      <w:pPr>
        <w:jc w:val="both"/>
      </w:pPr>
      <w:r w:rsidRPr="00D458B2">
        <w:t>Het creëren van interne motivatie vereist ruimte vanuit het management en de bereidheid van onderwijsteams om verandering te omarmen. Een gedegen actieplan is essentieel voor het vormgeven van effectief onderwijs, waarbij de intrinsieke motivatie van medewerkers wordt gestimuleerd. De filosofie achter de verandering moet in lijn zijn met de ambities van de instelling, en vereist commitment van alle betrokkenen om het gezamenlijke doel te bereiken.</w:t>
      </w:r>
    </w:p>
    <w:p w14:paraId="1AFD4F47" w14:textId="4182853C" w:rsidR="0043496E" w:rsidRPr="0043496E" w:rsidRDefault="0043496E" w:rsidP="0043496E">
      <w:pPr>
        <w:jc w:val="both"/>
      </w:pPr>
      <w:r w:rsidRPr="0043496E">
        <w:rPr>
          <w:b/>
          <w:bCs/>
        </w:rPr>
        <w:lastRenderedPageBreak/>
        <w:t>Het boek "Commitment: de belofte van betrokkenheid en bevlogenheid in organisatie"</w:t>
      </w:r>
      <w:r w:rsidRPr="0043496E">
        <w:t xml:space="preserve"> (Vergouw, 2013) heeft me inzichten verschaft over het begrip commitment aan de hand van vier B's:</w:t>
      </w:r>
    </w:p>
    <w:p w14:paraId="12C53BCC" w14:textId="745D1EF3" w:rsidR="0043496E" w:rsidRPr="0043496E" w:rsidRDefault="0043496E" w:rsidP="0043496E">
      <w:pPr>
        <w:jc w:val="both"/>
      </w:pPr>
      <w:r w:rsidRPr="0043496E">
        <w:t>1. Betrokkenheid: Dit verwijst naar de emotionele verbondenheid met een doel, organisatie of taak. Het gaat erom hoezeer je jezelf inzet en je verantwoordelijk voelt voor hetgeen waar je bij betrokken bent.</w:t>
      </w:r>
    </w:p>
    <w:p w14:paraId="447B278E" w14:textId="34312403" w:rsidR="0043496E" w:rsidRPr="0043496E" w:rsidRDefault="0043496E" w:rsidP="0043496E">
      <w:pPr>
        <w:jc w:val="both"/>
      </w:pPr>
      <w:r w:rsidRPr="0043496E">
        <w:t>2. Bevlogenheid: Bevlogenheid gaat een stap verder dan betrokkenheid. Het is een diepe passie en energie die je voelt voor je werk of doel. Bevlogenheid drijft je om met enthousiasme en toewijding aan de slag te gaan, en het kan leiden tot buitengewone prestaties.</w:t>
      </w:r>
    </w:p>
    <w:p w14:paraId="5152FE5B" w14:textId="6EFBC9D7" w:rsidR="0043496E" w:rsidRPr="0043496E" w:rsidRDefault="0043496E" w:rsidP="0043496E">
      <w:pPr>
        <w:jc w:val="both"/>
      </w:pPr>
      <w:r w:rsidRPr="0043496E">
        <w:t>3. Binding: Binding heeft te maken met de duurzaamheid van je verbondenheid. Het gaat om de mate waarin je je langdurig aan een organisatie, project of relatie wilt verbinden. Een sterke binding zorgt voor loyaliteit en stabiliteit binnen een organisatie.</w:t>
      </w:r>
    </w:p>
    <w:p w14:paraId="4FA4BFF0" w14:textId="77F4BF4C" w:rsidR="0043496E" w:rsidRPr="0043496E" w:rsidRDefault="0043496E" w:rsidP="0043496E">
      <w:pPr>
        <w:jc w:val="both"/>
      </w:pPr>
      <w:r w:rsidRPr="0043496E">
        <w:t>4. Bezieling: Bezieling is de innerlijke drive die je voelt om iets te doen. Het is de bron van je motivatie en inspiratie, en het geeft betekenis aan je werk of doel. Bezieling zorgt ervoor dat je met passie en voldoening aan de slag gaat, en het kan anderen inspireren om hetzelfde te doen.</w:t>
      </w:r>
    </w:p>
    <w:p w14:paraId="223BB220" w14:textId="61D4C8DA" w:rsidR="009F4116" w:rsidRDefault="00B2495E" w:rsidP="00473EFA">
      <w:pPr>
        <w:pStyle w:val="Kop1"/>
        <w:shd w:val="clear" w:color="auto" w:fill="DEEAF6" w:themeFill="accent5" w:themeFillTint="33"/>
      </w:pPr>
      <w:r>
        <w:t>Pedagogisch h</w:t>
      </w:r>
      <w:r w:rsidR="009F4116">
        <w:t xml:space="preserve">andelen uit </w:t>
      </w:r>
      <w:r w:rsidR="00473EFA">
        <w:t>conclusie</w:t>
      </w:r>
      <w:r w:rsidR="009F4116">
        <w:t xml:space="preserve"> </w:t>
      </w:r>
    </w:p>
    <w:p w14:paraId="672D3550" w14:textId="77777777" w:rsidR="009F4116" w:rsidRDefault="009F4116" w:rsidP="009F4116"/>
    <w:p w14:paraId="543265FB" w14:textId="77777777" w:rsidR="009C508E" w:rsidRDefault="009C508E" w:rsidP="009C508E">
      <w:r>
        <w:t>Dit geschreven tekst gebruik ik om in mijn podcast in te spreken.</w:t>
      </w:r>
    </w:p>
    <w:p w14:paraId="576EE41F" w14:textId="77777777" w:rsidR="009C508E" w:rsidRDefault="009C508E" w:rsidP="008E5BD3">
      <w:pPr>
        <w:jc w:val="both"/>
      </w:pPr>
    </w:p>
    <w:p w14:paraId="7251695F" w14:textId="6420BFE7" w:rsidR="008E5BD3" w:rsidRDefault="008E5BD3" w:rsidP="008E5BD3">
      <w:pPr>
        <w:jc w:val="both"/>
      </w:pPr>
      <w:r>
        <w:t>Het is begrijpelijk dat het gemakkelijker is om van praktijk naar theorie te gaan dan andersom, omdat praktijkervaring een diepgaand begrip kan bieden dat theoretische kennis aanvult. Het is als het graven op het strand, waarbij je tijdens het graven daadwerkelijk de ervaring opdoet en ontdekt wat er onder het zand ligt. De praktijk onthult nuances en complexiteiten die theoretische modellen soms niet kunnen vatten.</w:t>
      </w:r>
    </w:p>
    <w:p w14:paraId="3844568D" w14:textId="77777777" w:rsidR="008E5BD3" w:rsidRDefault="008E5BD3" w:rsidP="008E5BD3">
      <w:pPr>
        <w:jc w:val="both"/>
      </w:pPr>
      <w:r>
        <w:t>Het bekende gezegde dat "de praktijk anders is dan de theorie" benadrukt deze realiteit. Het is essentieel om beide te combineren en te integreren om een holistisch begrip te krijgen en effectief te handelen. Door praktijkervaringen te onderzoeken en verbindingen te zoeken met relevante theoretische kaders, kun je tot diepgaand inzicht komen en effectieve strategieën ontwikkelen.</w:t>
      </w:r>
    </w:p>
    <w:p w14:paraId="40D443E3" w14:textId="4B3C7E97" w:rsidR="00AF45E8" w:rsidRDefault="008E5BD3" w:rsidP="008E5BD3">
      <w:pPr>
        <w:jc w:val="both"/>
      </w:pPr>
      <w:r>
        <w:t>Het opstellen van een adviesrapport op basis van zowel praktijkervaringen als theoretische inzichten is een krachtige benadering. Door te reflecteren op zowel je eigen pedagogische stappen als de percepties van anderen, kun je een gebalanceerd en goed onderbouwd advies formuleren. Deze benadering zal niet alleen helpen bij het nemen van weloverwogen beslissingen, maar ook bij het bevorderen van professionele groei en ontwikkeling.</w:t>
      </w:r>
    </w:p>
    <w:p w14:paraId="09AE5D73" w14:textId="13B40013" w:rsidR="00AF45E8" w:rsidRDefault="00AF45E8" w:rsidP="00A25576">
      <w:pPr>
        <w:jc w:val="both"/>
      </w:pPr>
      <w:r>
        <w:t>Mijn product:</w:t>
      </w:r>
    </w:p>
    <w:p w14:paraId="74F1F49D" w14:textId="77777777" w:rsidR="00A77994" w:rsidRDefault="00A77994" w:rsidP="00A25576">
      <w:pPr>
        <w:jc w:val="both"/>
      </w:pPr>
    </w:p>
    <w:p w14:paraId="1D97B77D" w14:textId="77777777" w:rsidR="00AF45E8" w:rsidRDefault="00AF45E8" w:rsidP="00A25576">
      <w:pPr>
        <w:jc w:val="both"/>
      </w:pPr>
    </w:p>
    <w:p w14:paraId="41A21E35" w14:textId="77777777" w:rsidR="009C508E" w:rsidRDefault="009C508E" w:rsidP="00A25576">
      <w:pPr>
        <w:jc w:val="both"/>
      </w:pPr>
    </w:p>
    <w:p w14:paraId="1F4FD880" w14:textId="77777777" w:rsidR="009C508E" w:rsidRDefault="009C508E" w:rsidP="00A25576">
      <w:pPr>
        <w:jc w:val="both"/>
      </w:pPr>
    </w:p>
    <w:p w14:paraId="74CD7834" w14:textId="137622E2" w:rsidR="009C0EAD" w:rsidRDefault="002B5A6C" w:rsidP="002B5A6C">
      <w:pPr>
        <w:pStyle w:val="Kop1"/>
      </w:pPr>
      <w:r>
        <w:lastRenderedPageBreak/>
        <w:t xml:space="preserve">Adviesrapport </w:t>
      </w:r>
      <w:r w:rsidR="00384EEC">
        <w:t>verbetering van zorgparticipatie binnen het onderwijspersoneel.</w:t>
      </w:r>
    </w:p>
    <w:p w14:paraId="74A5E977" w14:textId="77777777" w:rsidR="00384EEC" w:rsidRDefault="00384EEC" w:rsidP="00384EEC"/>
    <w:p w14:paraId="14CAAF5C" w14:textId="4BB77473" w:rsidR="005213BF" w:rsidRDefault="005213BF" w:rsidP="005213BF">
      <w:pPr>
        <w:ind w:left="360"/>
        <w:jc w:val="both"/>
      </w:pPr>
      <w:r>
        <w:t>Adviesrapport: Verbetering van Zorgbegeleiding voor Studenten</w:t>
      </w:r>
    </w:p>
    <w:p w14:paraId="3EB60A34" w14:textId="77777777" w:rsidR="005213BF" w:rsidRDefault="005213BF" w:rsidP="005213BF">
      <w:pPr>
        <w:ind w:left="360"/>
        <w:jc w:val="both"/>
      </w:pPr>
      <w:r>
        <w:t>Team Veiligheid cluster HOS</w:t>
      </w:r>
    </w:p>
    <w:p w14:paraId="68B2460E" w14:textId="77777777" w:rsidR="005213BF" w:rsidRDefault="005213BF" w:rsidP="005213BF">
      <w:pPr>
        <w:ind w:left="360"/>
        <w:jc w:val="both"/>
      </w:pPr>
      <w:r>
        <w:t>30 mei 2024</w:t>
      </w:r>
    </w:p>
    <w:p w14:paraId="1A3666C6" w14:textId="77777777" w:rsidR="005213BF" w:rsidRDefault="005213BF" w:rsidP="005213BF">
      <w:pPr>
        <w:ind w:left="360"/>
        <w:jc w:val="both"/>
      </w:pPr>
      <w:r>
        <w:t>Auteur: B. Herbold</w:t>
      </w:r>
    </w:p>
    <w:p w14:paraId="45CB517A" w14:textId="77777777" w:rsidR="00A77994" w:rsidRDefault="00A77994" w:rsidP="005213BF">
      <w:pPr>
        <w:jc w:val="both"/>
      </w:pPr>
    </w:p>
    <w:p w14:paraId="004D8221" w14:textId="72CD7406" w:rsidR="00636AE0" w:rsidRPr="00640E8F" w:rsidRDefault="00C64102" w:rsidP="00640E8F">
      <w:pPr>
        <w:pStyle w:val="Lijstalinea"/>
        <w:numPr>
          <w:ilvl w:val="0"/>
          <w:numId w:val="10"/>
        </w:numPr>
        <w:jc w:val="both"/>
        <w:rPr>
          <w:b/>
          <w:bCs/>
        </w:rPr>
      </w:pPr>
      <w:r w:rsidRPr="00640E8F">
        <w:rPr>
          <w:b/>
          <w:bCs/>
        </w:rPr>
        <w:t>Hulpvraag</w:t>
      </w:r>
    </w:p>
    <w:p w14:paraId="3885D6A0" w14:textId="77777777" w:rsidR="00636AE0" w:rsidRPr="00C64102" w:rsidRDefault="00636AE0" w:rsidP="00C64102">
      <w:pPr>
        <w:jc w:val="both"/>
      </w:pPr>
    </w:p>
    <w:p w14:paraId="0E475428" w14:textId="0D41135C" w:rsidR="00BD7781" w:rsidRDefault="00790B35" w:rsidP="00C64102">
      <w:pPr>
        <w:jc w:val="both"/>
      </w:pPr>
      <w:r>
        <w:t xml:space="preserve">De hulpvraag is: </w:t>
      </w:r>
      <w:r w:rsidR="00EB2B96" w:rsidRPr="00EB2B96">
        <w:t>“Wat is er nodig om binnen het team van medewerkers dat direct betrokken is bij studenten, een breed gedragen multidisciplinaire samenwerking te creëren? Het doel is om vanuit de behoeften van studenten binnen de zorg aan te sluiten en een actieve rol te spelen naast het kind, waarbij ondersteuning wordt geboden.”</w:t>
      </w:r>
    </w:p>
    <w:p w14:paraId="0187792B" w14:textId="1AA3858E" w:rsidR="00636AE0" w:rsidRPr="00C64102" w:rsidRDefault="00636AE0" w:rsidP="00C64102">
      <w:pPr>
        <w:jc w:val="both"/>
      </w:pPr>
      <w:r w:rsidRPr="00C64102">
        <w:t>Dit rapport is gebaseerd op feedback van studenten en medewerkers. Studenten met zorgbehoeften ervaren een gebrek aan adequate ondersteuning in de klas. Het wordt aanbevolen om de zorgondersteuning te verbeteren en uit te breiden, zodat studenten de benodigde begeleiding krijgen tijdens hun leerproces. De gedetailleerde bewijslast is te vinden in bijlage 1a.</w:t>
      </w:r>
    </w:p>
    <w:p w14:paraId="45401B98" w14:textId="77777777" w:rsidR="00636AE0" w:rsidRPr="00C64102" w:rsidRDefault="00636AE0" w:rsidP="00C64102">
      <w:pPr>
        <w:jc w:val="both"/>
      </w:pPr>
    </w:p>
    <w:p w14:paraId="476F802B" w14:textId="23301E63" w:rsidR="00636AE0" w:rsidRPr="00640E8F" w:rsidRDefault="00636AE0" w:rsidP="00640E8F">
      <w:pPr>
        <w:pStyle w:val="Lijstalinea"/>
        <w:numPr>
          <w:ilvl w:val="0"/>
          <w:numId w:val="10"/>
        </w:numPr>
        <w:jc w:val="both"/>
        <w:rPr>
          <w:b/>
          <w:bCs/>
        </w:rPr>
      </w:pPr>
      <w:r w:rsidRPr="00640E8F">
        <w:rPr>
          <w:b/>
          <w:bCs/>
        </w:rPr>
        <w:t>Inleiding</w:t>
      </w:r>
    </w:p>
    <w:p w14:paraId="1B94D0C8" w14:textId="77777777" w:rsidR="00636AE0" w:rsidRPr="00C64102" w:rsidRDefault="00636AE0" w:rsidP="00C64102">
      <w:pPr>
        <w:jc w:val="both"/>
      </w:pPr>
    </w:p>
    <w:p w14:paraId="69108225" w14:textId="56A5878C" w:rsidR="00290A7A" w:rsidRDefault="00636AE0" w:rsidP="00C64102">
      <w:pPr>
        <w:jc w:val="both"/>
      </w:pPr>
      <w:r w:rsidRPr="00C64102">
        <w:t>Tijdens een recente teamvergadering werd door de zorgdocent aangegeven dat er onvoldoende betrokkenheid is van mentoren en collega's bij de zorgbegeleiding van studenten. Dit vormde de aanleiding voor een diepergaand gesprek over dit onderwerp, wat ook is beschreven in het praktijkonderzoek. Er is een multidisciplinaire benadering gehanteerd, gericht op pedagogische processen met het kind centraal. De input van de studenten is meegenomen in overleg met de zorgafdeling, collega's, mentoren, management en onderwijsleiders. Vanuit een theoretische benadering zijn maatschappelijke ontwikkelingen op het gebied van zorg en begeleiding onderzocht, met als doel nieuwe inzichten te verkrijgen en belanghebbenden te verbinden. De uitdaging lag in het vinden van een balans tussen systeemdenken en kindgericht denken. Hoewel systeemdenken waardevol is, moet ervoor worden gezorgd dat de belangen van het kind niet worden verwaarloosd. Momenteel is het systeem nog niet volledig ontwikkeld, maar het is essentieel dat het pedagogisch effectief is. Als het systeem niet aansluit bij de behoeften van de doelgroep, verliest het zijn waarde.</w:t>
      </w:r>
    </w:p>
    <w:p w14:paraId="741B0A36" w14:textId="77777777" w:rsidR="00290A7A" w:rsidRPr="00C64102" w:rsidRDefault="00290A7A" w:rsidP="00C64102">
      <w:pPr>
        <w:jc w:val="both"/>
      </w:pPr>
    </w:p>
    <w:p w14:paraId="13069F3C" w14:textId="21A22EBF" w:rsidR="00636AE0" w:rsidRPr="00290A7A" w:rsidRDefault="00636AE0" w:rsidP="00640E8F">
      <w:pPr>
        <w:pStyle w:val="Lijstalinea"/>
        <w:numPr>
          <w:ilvl w:val="0"/>
          <w:numId w:val="10"/>
        </w:numPr>
        <w:jc w:val="both"/>
        <w:rPr>
          <w:b/>
          <w:bCs/>
        </w:rPr>
      </w:pPr>
      <w:r w:rsidRPr="00290A7A">
        <w:rPr>
          <w:b/>
          <w:bCs/>
        </w:rPr>
        <w:t>Analyse</w:t>
      </w:r>
    </w:p>
    <w:p w14:paraId="0017879C" w14:textId="77777777" w:rsidR="00636AE0" w:rsidRPr="00C64102" w:rsidRDefault="00636AE0" w:rsidP="00C64102">
      <w:pPr>
        <w:jc w:val="both"/>
      </w:pPr>
      <w:r w:rsidRPr="00C64102">
        <w:t>In het onderzoek zijn diverse analyses uitgevoerd die relevant zijn voor het thema. Verschillende inzichten en theoretische kaders zijn gebruikt om de doelstellingen te ondersteunen. De gedetailleerde uitwerking van het onderzoek is beschikbaar in de bijlagen bij dit adviesrapport.</w:t>
      </w:r>
    </w:p>
    <w:p w14:paraId="5DB5BAED" w14:textId="77777777" w:rsidR="00290A7A" w:rsidRPr="00C64102" w:rsidRDefault="00290A7A" w:rsidP="00C64102">
      <w:pPr>
        <w:jc w:val="both"/>
      </w:pPr>
    </w:p>
    <w:p w14:paraId="1A1412EC" w14:textId="00266816" w:rsidR="00636AE0" w:rsidRPr="00290A7A" w:rsidRDefault="00636AE0" w:rsidP="00640E8F">
      <w:pPr>
        <w:pStyle w:val="Lijstalinea"/>
        <w:numPr>
          <w:ilvl w:val="0"/>
          <w:numId w:val="10"/>
        </w:numPr>
        <w:jc w:val="both"/>
        <w:rPr>
          <w:b/>
          <w:bCs/>
        </w:rPr>
      </w:pPr>
      <w:r w:rsidRPr="006F657F">
        <w:rPr>
          <w:b/>
          <w:bCs/>
        </w:rPr>
        <w:lastRenderedPageBreak/>
        <w:t>Conclusie</w:t>
      </w:r>
    </w:p>
    <w:p w14:paraId="0F269B83" w14:textId="77777777" w:rsidR="00636AE0" w:rsidRPr="00A3612C" w:rsidRDefault="00636AE0" w:rsidP="00C64102">
      <w:pPr>
        <w:jc w:val="both"/>
        <w:rPr>
          <w:u w:val="single"/>
        </w:rPr>
      </w:pPr>
      <w:r w:rsidRPr="00C64102">
        <w:t xml:space="preserve">De analyse van de situatie heeft geleid tot de volgende conclusies. Studenten die zorgbegeleiding ontvangen hebben weliswaar gesprekken met professionals, maar er is sprake van een onevenwichtige relatie. Er is te weinig aandacht voor de specifieke behoeften van de studenten. Daarnaast is de verdeling van studenten met zorgbehoeften over verschillende klassen ongelijk, wat vragen oproept over de wenselijkheid en impact hiervan. Medewerkers hebben onvoldoende inzicht in de individuele behoeften van studenten, en de communicatie tussen mentoren, docenten en studenten is gebrekkig. Bewijsmateriaal hiervoor is te vinden in </w:t>
      </w:r>
      <w:r w:rsidRPr="00A3612C">
        <w:rPr>
          <w:u w:val="single"/>
        </w:rPr>
        <w:t>bijlage 4a.</w:t>
      </w:r>
      <w:r w:rsidRPr="00C64102">
        <w:t xml:space="preserve"> Studenten geven aan onvoldoende coaching en begeleiding te ontvangen in de klas. Hoewel er een relatie is tussen studenten en docenten, worden specifieke hulpvragen nauwelijks besproken of begeleid vanuit adviezen van zorgprofessionals. Dit resulteert in een gebrek aan zicht, communicatie, openheid, vertrouwen, begeleiding, ambitie en middelen voor de begeleiding van leerlingen met specifieke hulpvragen. Zie de theoretische onderbouwing in </w:t>
      </w:r>
      <w:r w:rsidRPr="00A3612C">
        <w:rPr>
          <w:u w:val="single"/>
        </w:rPr>
        <w:t>bijlage 4b.</w:t>
      </w:r>
    </w:p>
    <w:p w14:paraId="5728B7C5" w14:textId="77777777" w:rsidR="00636AE0" w:rsidRPr="00C64102" w:rsidRDefault="00636AE0" w:rsidP="00C64102">
      <w:pPr>
        <w:jc w:val="both"/>
      </w:pPr>
    </w:p>
    <w:p w14:paraId="4DE3B477" w14:textId="45E0C13C" w:rsidR="00636AE0" w:rsidRPr="006F657F" w:rsidRDefault="00636AE0" w:rsidP="00640E8F">
      <w:pPr>
        <w:pStyle w:val="Lijstalinea"/>
        <w:numPr>
          <w:ilvl w:val="0"/>
          <w:numId w:val="10"/>
        </w:numPr>
        <w:jc w:val="both"/>
        <w:rPr>
          <w:b/>
          <w:bCs/>
        </w:rPr>
      </w:pPr>
      <w:r w:rsidRPr="006F657F">
        <w:rPr>
          <w:b/>
          <w:bCs/>
        </w:rPr>
        <w:t>Aanbevelingen</w:t>
      </w:r>
    </w:p>
    <w:p w14:paraId="146259A0" w14:textId="4DECFF00" w:rsidR="00636AE0" w:rsidRPr="00C64102" w:rsidRDefault="00636AE0" w:rsidP="00C64102">
      <w:pPr>
        <w:jc w:val="both"/>
      </w:pPr>
      <w:r w:rsidRPr="00C64102">
        <w:t>De aanbevelingen zijn theoretisch onderbouwd en gedetailleerd beschreven in de bijlagen. De volgende stappen worden geadviseerd:</w:t>
      </w:r>
    </w:p>
    <w:p w14:paraId="6F3F4686" w14:textId="770BAC24" w:rsidR="00636AE0" w:rsidRPr="00C64102" w:rsidRDefault="00636AE0" w:rsidP="00C64102">
      <w:pPr>
        <w:jc w:val="both"/>
      </w:pPr>
      <w:r w:rsidRPr="00C64102">
        <w:t>a) Zorg dat mentoren en docenten inzicht krijgen in welke studenten zorgbehoeften hebben, bijvoorbeeld door dit te bespreken tijdens mentor</w:t>
      </w:r>
      <w:r w:rsidR="00EC71FA">
        <w:t xml:space="preserve"> </w:t>
      </w:r>
      <w:r w:rsidRPr="00C64102">
        <w:t>overleggen of studentenbesprekingen. Het onderwijsteam moet gezamenlijk verantwoordelijkheid nemen voor de begeleiding.</w:t>
      </w:r>
    </w:p>
    <w:p w14:paraId="29616005" w14:textId="4E9DA671" w:rsidR="00636AE0" w:rsidRPr="00C64102" w:rsidRDefault="00636AE0" w:rsidP="00C64102">
      <w:pPr>
        <w:jc w:val="both"/>
      </w:pPr>
      <w:r w:rsidRPr="00C64102">
        <w:t>b) Maak begeleidingsvragen bespreekbaar tijdens mentorgesprekken en zorg dat deze gesprekken in Eduarte zichtbaarder worden, in overleg met de student om participatie te bevorderen.</w:t>
      </w:r>
    </w:p>
    <w:p w14:paraId="75299350" w14:textId="2376965E" w:rsidR="00636AE0" w:rsidRPr="00C64102" w:rsidRDefault="00636AE0" w:rsidP="00C64102">
      <w:pPr>
        <w:jc w:val="both"/>
      </w:pPr>
      <w:r w:rsidRPr="00C64102">
        <w:t xml:space="preserve">c) Bied structurele training aan medewerkers, zodat zij voldoende tools hebben voor de begeleiding van leerlingen met specifieke hulpvragen en behoeften. </w:t>
      </w:r>
      <w:r w:rsidRPr="00A3612C">
        <w:rPr>
          <w:u w:val="single"/>
        </w:rPr>
        <w:t>Zie bijlage 5c.</w:t>
      </w:r>
    </w:p>
    <w:p w14:paraId="02F8CC7E" w14:textId="716CB2CB" w:rsidR="00636AE0" w:rsidRPr="00C64102" w:rsidRDefault="00636AE0" w:rsidP="00C64102">
      <w:pPr>
        <w:jc w:val="both"/>
      </w:pPr>
      <w:r w:rsidRPr="00C64102">
        <w:t>d) Verdeel studenten met specifieke hulpbehoeften gelijkmatig over alle klassen om de aandacht en begeleiding te verbeteren.</w:t>
      </w:r>
    </w:p>
    <w:p w14:paraId="5FAFBE42" w14:textId="339EE10E" w:rsidR="00636AE0" w:rsidRPr="00C64102" w:rsidRDefault="00636AE0" w:rsidP="00C64102">
      <w:pPr>
        <w:jc w:val="both"/>
      </w:pPr>
      <w:r w:rsidRPr="00C64102">
        <w:t>e) Laat mentoren andere collega's informeren over zaken die relevant zijn voor de begeleiding en coaching, zodat de participatie en ontwikkeling van studenten verbeteren.</w:t>
      </w:r>
    </w:p>
    <w:p w14:paraId="7422C11E" w14:textId="77777777" w:rsidR="00636AE0" w:rsidRPr="00C64102" w:rsidRDefault="00636AE0" w:rsidP="00C64102">
      <w:pPr>
        <w:jc w:val="both"/>
      </w:pPr>
      <w:r w:rsidRPr="00C64102">
        <w:t>f) Werk samen met studenten en ouders aan een multidisciplinaire visie die gedeeld wordt met alle betrokken partijen om de begeleiding van studenten te optimaliseren.</w:t>
      </w:r>
    </w:p>
    <w:p w14:paraId="74577F40" w14:textId="77777777" w:rsidR="00636AE0" w:rsidRPr="00C64102" w:rsidRDefault="00636AE0" w:rsidP="00C64102">
      <w:pPr>
        <w:jc w:val="both"/>
      </w:pPr>
    </w:p>
    <w:p w14:paraId="7E63CF32" w14:textId="40B129BC" w:rsidR="00636AE0" w:rsidRPr="006F657F" w:rsidRDefault="00C64102" w:rsidP="00640E8F">
      <w:pPr>
        <w:pStyle w:val="Lijstalinea"/>
        <w:numPr>
          <w:ilvl w:val="0"/>
          <w:numId w:val="10"/>
        </w:numPr>
        <w:jc w:val="both"/>
        <w:rPr>
          <w:b/>
          <w:bCs/>
        </w:rPr>
      </w:pPr>
      <w:r w:rsidRPr="006F657F">
        <w:rPr>
          <w:b/>
          <w:bCs/>
        </w:rPr>
        <w:t xml:space="preserve"> </w:t>
      </w:r>
      <w:r w:rsidR="00636AE0" w:rsidRPr="006F657F">
        <w:rPr>
          <w:b/>
          <w:bCs/>
        </w:rPr>
        <w:t>Implementatieplan</w:t>
      </w:r>
    </w:p>
    <w:p w14:paraId="58E45B4E" w14:textId="3D3D19BC" w:rsidR="00636AE0" w:rsidRPr="00C64102" w:rsidRDefault="00636AE0" w:rsidP="00C64102">
      <w:pPr>
        <w:jc w:val="both"/>
      </w:pPr>
      <w:r w:rsidRPr="00C64102">
        <w:t>Om de aanbevelingen uit te voeren, wordt een stapsgewijs implementatieplan voorgesteld:</w:t>
      </w:r>
    </w:p>
    <w:p w14:paraId="4B8FB0C7" w14:textId="77777777" w:rsidR="00636AE0" w:rsidRPr="00C64102" w:rsidRDefault="00636AE0" w:rsidP="00C64102">
      <w:pPr>
        <w:jc w:val="both"/>
      </w:pPr>
      <w:r w:rsidRPr="00C64102">
        <w:t>- Identificeer de belangrijkste acties die nodig zijn om de aanbevelingen uit te voeren.</w:t>
      </w:r>
    </w:p>
    <w:p w14:paraId="627D9C48" w14:textId="77777777" w:rsidR="00636AE0" w:rsidRPr="00C64102" w:rsidRDefault="00636AE0" w:rsidP="00C64102">
      <w:pPr>
        <w:jc w:val="both"/>
      </w:pPr>
      <w:r w:rsidRPr="00C64102">
        <w:t>- Wijs verantwoordelijkheden en taken toe aan specifieke personen.</w:t>
      </w:r>
    </w:p>
    <w:p w14:paraId="07E155C5" w14:textId="77777777" w:rsidR="00636AE0" w:rsidRPr="00C64102" w:rsidRDefault="00636AE0" w:rsidP="00C64102">
      <w:pPr>
        <w:jc w:val="both"/>
      </w:pPr>
      <w:r w:rsidRPr="00C64102">
        <w:t>- Stel een tijdlijn op voor de uitvoering van elke actie.</w:t>
      </w:r>
    </w:p>
    <w:p w14:paraId="333A78AC" w14:textId="7F1DEA52" w:rsidR="00636AE0" w:rsidRPr="00C64102" w:rsidRDefault="00636AE0" w:rsidP="00C64102">
      <w:pPr>
        <w:jc w:val="both"/>
      </w:pPr>
      <w:r w:rsidRPr="00C64102">
        <w:t>- Zorg voor regelmatige evaluatie en monitoring van de voortgang.</w:t>
      </w:r>
    </w:p>
    <w:p w14:paraId="2A3239CE" w14:textId="65342331" w:rsidR="00696B4C" w:rsidRDefault="00636AE0" w:rsidP="00C64102">
      <w:pPr>
        <w:jc w:val="both"/>
      </w:pPr>
      <w:r w:rsidRPr="00C64102">
        <w:t>Ik ben beschikbaar om het implementatieproces te begeleiden, de voortgang te monitoren en verslagleggingen te maken over de uitwerking en het verloop.</w:t>
      </w:r>
    </w:p>
    <w:p w14:paraId="0392BAA0" w14:textId="77777777" w:rsidR="00A3612C" w:rsidRDefault="00A3612C" w:rsidP="00C64102">
      <w:pPr>
        <w:jc w:val="both"/>
      </w:pPr>
    </w:p>
    <w:p w14:paraId="5270F42F" w14:textId="77777777" w:rsidR="00A3612C" w:rsidRPr="00C64102" w:rsidRDefault="00A3612C" w:rsidP="00C64102">
      <w:pPr>
        <w:jc w:val="both"/>
      </w:pPr>
    </w:p>
    <w:p w14:paraId="44179263" w14:textId="28DAE3D9" w:rsidR="00C64102" w:rsidRPr="006F657F" w:rsidRDefault="00696B4C" w:rsidP="00640E8F">
      <w:pPr>
        <w:pStyle w:val="Lijstalinea"/>
        <w:numPr>
          <w:ilvl w:val="0"/>
          <w:numId w:val="10"/>
        </w:numPr>
        <w:jc w:val="both"/>
        <w:rPr>
          <w:b/>
          <w:bCs/>
        </w:rPr>
      </w:pPr>
      <w:r w:rsidRPr="006F657F">
        <w:rPr>
          <w:b/>
          <w:bCs/>
        </w:rPr>
        <w:t xml:space="preserve"> Bijlagen:</w:t>
      </w:r>
    </w:p>
    <w:p w14:paraId="3CFBDF05" w14:textId="19F053D7" w:rsidR="00384EEC" w:rsidRDefault="00696B4C" w:rsidP="00696B4C">
      <w:pPr>
        <w:jc w:val="both"/>
      </w:pPr>
      <w:r w:rsidRPr="00696B4C">
        <w:t xml:space="preserve">Als bijlage voeg ik </w:t>
      </w:r>
      <w:r w:rsidR="005D0574">
        <w:t xml:space="preserve">o.a. </w:t>
      </w:r>
      <w:r w:rsidRPr="00696B4C">
        <w:t>het leerdomein "De pedagoog als ondernemende professional" toe. Dit kan dienen als aanvullende informatie bij dit adviesrapport.</w:t>
      </w:r>
    </w:p>
    <w:p w14:paraId="515166CF" w14:textId="7B03449D" w:rsidR="00AA2EAF" w:rsidRDefault="00AA2EAF" w:rsidP="00B157BE">
      <w:pPr>
        <w:shd w:val="clear" w:color="auto" w:fill="D0CECE" w:themeFill="background2" w:themeFillShade="E6"/>
        <w:jc w:val="both"/>
      </w:pPr>
      <w:r>
        <w:t>Bewijslast 1a:</w:t>
      </w:r>
    </w:p>
    <w:p w14:paraId="0C9BD87F" w14:textId="77777777" w:rsidR="003455B6" w:rsidRDefault="003455B6" w:rsidP="003455B6">
      <w:pPr>
        <w:jc w:val="both"/>
      </w:pPr>
      <w:r>
        <w:t>Ik heb gesprekken gehad met studenten die al dan niet zorgbegeleiding krijgen. Bijvoorbeeld, ik ken student A, die autisme en PTSS heeft. Het raakt me nu, terwijl ik dit schrijf, omdat een paar weken geleden riep hij door de gangen van de school: "Er is niemand die mij helpt!" Dit raakte me diep, omdat geen enkel kind zich zo alleen zou moeten voelen. Ik ben het gesprek met hem aangegaan om te begrijpen waarom hij zich zo voelde. Ook heb ik andere studenten gesproken en hun gevraagd: "Hoe komt de begeleiding die je op school krijgt tot uiting in je lessen?" Met andere woorden, welke concrete steun ontvangen ze eigenlijk, hoe ervaren ze die steun en hoe beleven ze dat? Het is mogelijk om goede gesprekken te voeren vanuit de zorg en actieplannen op te stellen, maar wat me boos maakt is dat het kind zich nog steeds alleen voelt. Waar gaat het mis? Wat heeft het kind nodig? Hier is een samenvatting van drie van de tien gesprekken met studenten die zorgbehoevend zijn, en sommige die zorgbegeleiding krijgen.</w:t>
      </w:r>
    </w:p>
    <w:p w14:paraId="51CD45E5" w14:textId="77777777" w:rsidR="003455B6" w:rsidRDefault="003455B6" w:rsidP="003455B6">
      <w:pPr>
        <w:jc w:val="both"/>
      </w:pPr>
      <w:r>
        <w:t>Gesprek A: Deze student heeft DCD, wat staat voor Developmental Coordination Disorder, in het Nederlands 'ontwikkelingscoördinatiestoornis'. Het is een neurologische aandoening die wordt gekenmerkt door problemen met het aanleren en uitvoeren van motorische taken en bewegingen. Personen met DCD kunnen moeite hebben met dagelijkse activiteiten zoals schrijven, knippen, aankleden, sporten en zelfs simpele handelingen zoals het vasthouden van een pen of bestek. Deze moeilijkheden zijn niet te wijten aan intellectuele beperkingen, sensorische problemen of een medische aandoening. DCD kan leiden tot aanzienlijke uitdagingen in het dagelijks leven en kan invloed hebben op het zelfvertrouwen en de sociale interacties van een individu. Dit laatste zie ik sterk bij deze student, hij voelt zich onzeker en vermijdt contact. Ik heb hem gevraagd of hij voldoende sturing en begeleiding ervaart vanuit het zorgteam, en hoe hij dit ervaart binnen de lessen. Hij geeft aan dat hij het fijn vindt om over zijn uitdagingen en gedachten te praten, maar dat hij onvoldoende effectieve begeleiding binnen de lessen ervaart. Ik heb hem gevraagd wat hij nodig heeft in het klaslokaal. Hij zegt dat begrip, ruimte en acceptatie al veel zouden doen. Ik geef hem ook die aandacht, ik houd er rekening mee als hij dichtslaat of stress ervaart. Op de vraag welke adviezen of actieplannen er uit de gesprekken naar voren zijn gekomen, reageert hij met: "Ja, er werd mij verteld om er maar niet aan te denken."</w:t>
      </w:r>
    </w:p>
    <w:p w14:paraId="4AFF4027" w14:textId="77777777" w:rsidR="003455B6" w:rsidRDefault="003455B6" w:rsidP="003455B6">
      <w:pPr>
        <w:jc w:val="both"/>
      </w:pPr>
      <w:r>
        <w:t xml:space="preserve">Gesprek B: Deze student draagt als alleenstaande moeder op 19-jarige leeftijd een grote verantwoordelijkheid. Ze werkt hard om alles rond te krijgen, maar binnen de klas wordt ze ook nog eens uitgedaagd. Ze zit in een klas waar veel studenten extra ondersteuning nodig hebben. Ik vroeg haar welke begeleiding ze binnen Albeda krijgt en hoe ze dit ervaart. Ze vertelde dat haar hoofd vaak vol zit en dat ze zich niet op haar gemak voelt in de klas. Ze heeft last van faalangst en voelt zich onzeker. Nu ze bijna een jaar op school zit, vroeg ik haar of iemand van Albeda haar situatie heeft opgemerkt en concrete stappen heeft ondernomen. Ze zei dat het moeilijk is om afspraken na te komen omdat ze niet goed voor haar worden gepland. Hoewel er ondersteuning wordt aangeboden, merkt ze daar weinig van. We kunnen praten over het probleem, maar het verandert niets aan de situatie. Ik vroeg haar wat ze nu nodig heeft. Ze zei dat ze gezien en gehoord wil worden op een manier waarbij er rekening wordt gehouden met haar situatie. Haar grootste zorg is haar kind, en ze kan wel wat steun gebruiken in de klas. Ik vind dat er meer aandacht moet zijn voor haar welzijn. Ze mist een balans en </w:t>
      </w:r>
      <w:r>
        <w:lastRenderedPageBreak/>
        <w:t>heeft hulp nodig bij haar persoonlijke ontwikkeling om zich staande te houden op school. Het spijt me dat ze zich zo alleen voelt.</w:t>
      </w:r>
    </w:p>
    <w:p w14:paraId="05449AEE" w14:textId="77777777" w:rsidR="003455B6" w:rsidRDefault="003455B6" w:rsidP="003455B6">
      <w:pPr>
        <w:jc w:val="both"/>
      </w:pPr>
      <w:r>
        <w:t>Gesprek C: Deze student heeft onlangs zijn vader verloren. Sindsdien is hij erg teruggetrokken en laat hij zich niet horen in de klas. Er is weinig beweging en sociale interactie rondom hem. Het is moeilijk voor mij om inzicht te krijgen in zijn gevoelens omdat hij zich volledig afsluit. Ondanks meerdere coaching gesprekken waarin ik probeer te begrijpen wat er in zijn hoofd omgaat, blijft hij gesloten en weigert hij hulp of begeleiding. Ik weet dus niet waarom hij sommige belangrijke momenten op school mist. Ik vroeg hem of hij zich veilig genoeg voelt om met mij of anderen te praten over zijn gevoelens en persoonlijke zaken. Hij gaf aan daar geen behoefte aan te hebben. Dit laat een gebrek aan verbinding zien met individuen zoals hij, waarvan er waarschijnlijk nog meer zijn die zich afsluiten en met hun problemen worstelen. Hier zie ik een tekort aan effectieve training en ondersteuningsmiddelen.</w:t>
      </w:r>
    </w:p>
    <w:p w14:paraId="5BB85599" w14:textId="45706E4F" w:rsidR="000E05EF" w:rsidRDefault="000E05EF" w:rsidP="00B157BE">
      <w:pPr>
        <w:shd w:val="clear" w:color="auto" w:fill="D0CECE" w:themeFill="background2" w:themeFillShade="E6"/>
        <w:jc w:val="both"/>
      </w:pPr>
      <w:r>
        <w:t xml:space="preserve">Bewijslast 4a: </w:t>
      </w:r>
    </w:p>
    <w:p w14:paraId="33F808EB" w14:textId="77777777" w:rsidR="00B157BE" w:rsidRDefault="00B157BE" w:rsidP="00B157BE">
      <w:pPr>
        <w:shd w:val="clear" w:color="auto" w:fill="FFFFFF" w:themeFill="background1"/>
        <w:jc w:val="both"/>
      </w:pPr>
      <w:r>
        <w:t>Het is interessant om de verschillende perspectieven van mijn collega's te horen over de participatie van het zorgteam en onze eigen rol in het ondersteunen van studenten met extra behoeften. Hier zijn de reacties die ik heb ontvangen:</w:t>
      </w:r>
    </w:p>
    <w:p w14:paraId="4D7AE4FB" w14:textId="77777777" w:rsidR="00B157BE" w:rsidRDefault="00B157BE" w:rsidP="00B157BE">
      <w:pPr>
        <w:shd w:val="clear" w:color="auto" w:fill="FFFFFF" w:themeFill="background1"/>
        <w:jc w:val="both"/>
      </w:pPr>
      <w:r>
        <w:t>- Docent A: Deze docent erkent dat sommige studenten extra ondersteuning nodig hebben, maar beseft ook dat niet iedereen in het team hiervan op de hoogte is of weet hoe hiermee om te gaan. Er wordt gesuggereerd om trainingen aan te bieden en te onderhouden binnen het team, zodat docenten beter kunnen omgaan met studenten die extra hulp nodig hebben.</w:t>
      </w:r>
    </w:p>
    <w:p w14:paraId="7EAF4134" w14:textId="77777777" w:rsidR="00B157BE" w:rsidRDefault="00B157BE" w:rsidP="00B157BE">
      <w:pPr>
        <w:shd w:val="clear" w:color="auto" w:fill="FFFFFF" w:themeFill="background1"/>
        <w:jc w:val="both"/>
      </w:pPr>
      <w:r>
        <w:t>- Docent B: Deze docent heeft onvoldoende kennis over welke studenten in zijn klas extra ondersteuning nodig hebben vanuit het zorgteam, en voelt zich onzeker over hoe hiermee om te gaan. Er wordt een gebrek aan expertise en kennis binnen het team opgemerkt met betrekking tot deze studenten. Deze docent geeft ook aan dat hij liever niet betrokken wil zijn bij de persoonlijke achtergrond van de studenten en hun belemmeringen.</w:t>
      </w:r>
    </w:p>
    <w:p w14:paraId="246567CC" w14:textId="77777777" w:rsidR="00B157BE" w:rsidRDefault="00B157BE" w:rsidP="00B157BE">
      <w:pPr>
        <w:shd w:val="clear" w:color="auto" w:fill="FFFFFF" w:themeFill="background1"/>
        <w:jc w:val="both"/>
      </w:pPr>
      <w:r>
        <w:t>- Docent C (ikzelf): Ik ben dieper gaan kijken naar de hulpbehoeften binnen mijn klassen en realiseerde me dat ik niet wist welke studenten extra ondersteuning nodig hadden. Ook ik mis de benodigde kennis en vaardigheden om deze studenten te bieden wat ze nodig hebben. Ik ben momenteel bezig met het vergaren van deze kennis, en ik besef dat dit een wenselijke aanpak is voor alle medewerkers.</w:t>
      </w:r>
    </w:p>
    <w:p w14:paraId="301E3807" w14:textId="29C4774F" w:rsidR="00B157BE" w:rsidRDefault="00B157BE" w:rsidP="00B157BE">
      <w:pPr>
        <w:shd w:val="clear" w:color="auto" w:fill="FFFFFF" w:themeFill="background1"/>
        <w:jc w:val="both"/>
      </w:pPr>
      <w:r>
        <w:t xml:space="preserve">- Docent D: Deze collega, met expertise op dit gebied vanuit haar masteropleiding psychologie, merkt op dat kinderen met extra behoeften vaak op de basisschool en in </w:t>
      </w:r>
      <w:r w:rsidR="006C0BEA">
        <w:t>het voortgezet speciaal onderwijs</w:t>
      </w:r>
      <w:r>
        <w:t xml:space="preserve"> (vso) meer geclusterde en betere begeleiding krijgen, mede door het lagere aantal docenten per klas en de sterkere relatie tussen docenten en studenten. Wanneer deze kinderen de overstap maken naar het middelbaar beroepsonderwijs (mbo), bevinden ze zich in een fase waarin ze hun eigen identiteit en verantwoordelijkheid ontdekken. Ze willen zelfstandigheid ervaren, wat zowel tot conflicten als tot grotere zelfredzaamheid kan leiden.</w:t>
      </w:r>
    </w:p>
    <w:p w14:paraId="17ED100C" w14:textId="77777777" w:rsidR="00B157BE" w:rsidRDefault="00B157BE" w:rsidP="00B157BE">
      <w:pPr>
        <w:shd w:val="clear" w:color="auto" w:fill="FFFFFF" w:themeFill="background1"/>
        <w:jc w:val="both"/>
      </w:pPr>
      <w:r>
        <w:t>Het lijkt erop dat er een algemene behoefte is aan meer kennis en training binnen het team om studenten met extra behoeften effectiever te ondersteunen.</w:t>
      </w:r>
    </w:p>
    <w:p w14:paraId="3BA5FBF3" w14:textId="1638B10D" w:rsidR="00967DB4" w:rsidRDefault="00584B99" w:rsidP="00B157BE">
      <w:pPr>
        <w:shd w:val="clear" w:color="auto" w:fill="D0CECE" w:themeFill="background2" w:themeFillShade="E6"/>
        <w:jc w:val="both"/>
      </w:pPr>
      <w:r>
        <w:t>Bewijslast 4b:</w:t>
      </w:r>
    </w:p>
    <w:p w14:paraId="0950ADB6" w14:textId="77777777" w:rsidR="00B157BE" w:rsidRPr="00B157BE" w:rsidRDefault="00B157BE" w:rsidP="00B157BE">
      <w:pPr>
        <w:shd w:val="clear" w:color="auto" w:fill="FFFFFF" w:themeFill="background1"/>
        <w:jc w:val="both"/>
      </w:pPr>
      <w:r w:rsidRPr="00B157BE">
        <w:rPr>
          <w:b/>
          <w:bCs/>
        </w:rPr>
        <w:t>Het boek "Pedagogische Professionaliteit</w:t>
      </w:r>
      <w:r w:rsidRPr="00B157BE">
        <w:t>" (Hogeboom, 2004) biedt waardevolle inzichten over de rollen van opvoeders en professionals in de ontwikkeling van jongeren. Het benadrukt het belang van het erkennen van onze rol binnen het onderwijs, of we nu mentoren, docenten, assistenten of iets dergelijks zijn.</w:t>
      </w:r>
    </w:p>
    <w:p w14:paraId="7724E2A0" w14:textId="77777777" w:rsidR="00B157BE" w:rsidRPr="00B157BE" w:rsidRDefault="00B157BE" w:rsidP="00B157BE">
      <w:pPr>
        <w:shd w:val="clear" w:color="auto" w:fill="FFFFFF" w:themeFill="background1"/>
        <w:jc w:val="both"/>
      </w:pPr>
      <w:r w:rsidRPr="00B157BE">
        <w:lastRenderedPageBreak/>
        <w:t>In deze context worden wij beschouwd als "jeugdprofessionals", die een bijdrage leveren aan de opvoeding en ontwikkeling van jongeren, waarbij onderwijs een kerncomponent vormt van ons beroep. Echter, het valt op dat de brug tussen zorg en onderwijs hier niet eens van toepassing is! Ondanks dat we op dezelfde "eilanden" werken, lijkt er vaak te weinig communicatie te zijn tussen leerkrachten en jeugdmaatschappelijk werkers, bijvoorbeeld. Het is van belang dat we deze samenwerking verbeteren om de ondersteuning voor onze studenten te optimaliseren.</w:t>
      </w:r>
    </w:p>
    <w:p w14:paraId="5D170737" w14:textId="77777777" w:rsidR="00B157BE" w:rsidRPr="00B157BE" w:rsidRDefault="00B157BE" w:rsidP="00B157BE">
      <w:pPr>
        <w:shd w:val="clear" w:color="auto" w:fill="FFFFFF" w:themeFill="background1"/>
        <w:jc w:val="both"/>
      </w:pPr>
      <w:r w:rsidRPr="00B157BE">
        <w:t>Wat betreft de rol van mentor en coach, deze begrippen hebben een lange geschiedenis en zijn meer dan alleen modieuze trends. Zowel coaching als mentoring worden steeds populairder, vooral omdat werk gerelateerde vraagstukken steeds complexer worden. Coaching wordt steeds vaker ingezet als instrument voor organisatievernieuwing van binnenuit, en de rol van coach wordt steeds meer erkend binnen het onderwijs. Als coach is het essentieel om te focussen op het bevorderen van zelfregulerend leren bij studenten, waarbij het belangrijk is om vertrouwen op te bouwen, samen leerdoelen te bepalen en te reflecteren op het leerproces. Effectieve coaching stelt studenten in staat om zelfstandig hun leerdoelen te behalen en problemen op te lossen, en uiteindelijk zelfregulerend te worden. Dit draagt bij aan hun persoonlijke ontwikkeling en succes op lange termijn.</w:t>
      </w:r>
    </w:p>
    <w:p w14:paraId="577CA2D2" w14:textId="77777777" w:rsidR="00B157BE" w:rsidRPr="00B157BE" w:rsidRDefault="00B157BE" w:rsidP="00B157BE">
      <w:pPr>
        <w:shd w:val="clear" w:color="auto" w:fill="FFFFFF" w:themeFill="background1"/>
        <w:jc w:val="both"/>
      </w:pPr>
      <w:r w:rsidRPr="00B157BE">
        <w:t xml:space="preserve">Het concept van autonomie-ondersteunende opvoeding, zoals beschreven in het </w:t>
      </w:r>
      <w:r w:rsidRPr="00B157BE">
        <w:rPr>
          <w:b/>
          <w:bCs/>
        </w:rPr>
        <w:t xml:space="preserve">boek "Vitamines van Groei" </w:t>
      </w:r>
      <w:r w:rsidRPr="00B157BE">
        <w:t>(Vansteenkiste, 2015), spreekt me enorm aan. Voor mij begint opvoeding met de relatie, niet met prestaties. Het begint bij nieuwsgierigheid en de bereidheid om ons te verdiepen in en geïnteresseerd te zijn in de ander. Zonder deze basis geloof ik niet dat we een rol moeten vervullen in het leven van kinderen.</w:t>
      </w:r>
    </w:p>
    <w:p w14:paraId="637F23F6" w14:textId="77777777" w:rsidR="00B157BE" w:rsidRPr="00B157BE" w:rsidRDefault="00B157BE" w:rsidP="00B157BE">
      <w:pPr>
        <w:shd w:val="clear" w:color="auto" w:fill="FFFFFF" w:themeFill="background1"/>
        <w:jc w:val="both"/>
      </w:pPr>
      <w:r w:rsidRPr="00B157BE">
        <w:t>Een relatie van openheid en vertrouwen is essentieel om tot de kern te komen, namelijk de hulpvraag van de student. Het is belangrijk dat we de leefwereld en zienswijze van het kind centraal stellen en op zoek gaan naar aansluiting in die belevingswereld. Dit biedt een gezamenlijk vertrekpunt waarbij het kind de ruimte krijgt om erkend te worden. Hoewel kinderen vaak vroeg zelf de regie willen hebben, blijkt uit mijn onderzoek dat ze toch behoefte hebben aan begeleiding en feedback van volwassenen in hun omgeving.</w:t>
      </w:r>
    </w:p>
    <w:p w14:paraId="1F936DC2" w14:textId="77777777" w:rsidR="00B157BE" w:rsidRPr="00B157BE" w:rsidRDefault="00B157BE" w:rsidP="00B157BE">
      <w:pPr>
        <w:shd w:val="clear" w:color="auto" w:fill="FFFFFF" w:themeFill="background1"/>
        <w:jc w:val="both"/>
      </w:pPr>
      <w:r w:rsidRPr="00B157BE">
        <w:t>Het bevorderen van autonomie vraagt om meer dan alleen afwachten. We moeten actief luisteren, keuzes en initiatieven van studenten stimuleren en deze vervolgens evalueren. Dit vereist een andere benadering van docenten en medewerkers, en het gebruik van stimulerende tools die de autonomie van de student bevorderen. Dit betekent dat we actief moeten investeren in het creëren van een omgeving waarin studenten zich gesteund voelen om hun eigen pad te volgen en verantwoordelijkheid te nemen voor hun eigen leerproces.</w:t>
      </w:r>
    </w:p>
    <w:p w14:paraId="75E679B3" w14:textId="77777777" w:rsidR="00B157BE" w:rsidRPr="00B157BE" w:rsidRDefault="00B157BE" w:rsidP="00B157BE">
      <w:pPr>
        <w:shd w:val="clear" w:color="auto" w:fill="FFFFFF" w:themeFill="background1"/>
        <w:jc w:val="both"/>
      </w:pPr>
      <w:r w:rsidRPr="00B157BE">
        <w:rPr>
          <w:b/>
          <w:bCs/>
        </w:rPr>
        <w:t>Het boek "Leerlingen met een specifieke hulpvraag" (</w:t>
      </w:r>
      <w:r w:rsidRPr="00B157BE">
        <w:t>Giesing &amp; Nauta, 2017) heeft mij waardevolle inzichten gegeven die ik wil benadrukken in mijn advies. Uit mijn onderzoek is gebleken dat medewerkers te weinig kennis hebben van de juiste begeleiding binnen het onderwijs, en sommigen nemen de ontbrekende verantwoordelijkheid. Daarom wil ik een voorbeeld geven van hoe dit boek en vele andere studies kunnen dienen als basis voor een training voor het team.</w:t>
      </w:r>
    </w:p>
    <w:p w14:paraId="25D7BA25" w14:textId="77777777" w:rsidR="00B157BE" w:rsidRPr="00B157BE" w:rsidRDefault="00B157BE" w:rsidP="00B157BE">
      <w:pPr>
        <w:shd w:val="clear" w:color="auto" w:fill="FFFFFF" w:themeFill="background1"/>
        <w:jc w:val="both"/>
      </w:pPr>
      <w:r w:rsidRPr="00B157BE">
        <w:t>Een voorbeeld van begeleidingsbehoeften is een kind met autisme, tegenwoordig bekend als Autisme Spectrum Stoornis (ASS). Suzanne Rouwhorst, een expert op het gebied van autisme en onderwijs, wijst op de mismatch tussen wat jongeren met een autismediagnose nodig hebben en wat de samenleving van hen vraagt. Dit kan veel stress veroorzaken bij jongeren en ervoor zorgen dat ze thuis geen energie meer overhebben. Rouwhorst stelt voor dat het voor deze jongeren nuttig kan zijn om meer te leren over hun eigen vorm van autisme en samen te zoeken naar de omstandigheden die ze nodig hebben om zich goed te voelen. Het is belangrijk om te begrijpen wanneer ze rustig kunnen leren en wanneer het te veel voor ze wordt. Ook is het waardevol om hen inzicht te geven in de relatie tussen school en hun interesses, en hun motivatie te gebruiken om zich naast school verder te ontwikkelen.</w:t>
      </w:r>
    </w:p>
    <w:p w14:paraId="600CE97E" w14:textId="77777777" w:rsidR="00B157BE" w:rsidRPr="00B157BE" w:rsidRDefault="00B157BE" w:rsidP="00B157BE">
      <w:pPr>
        <w:shd w:val="clear" w:color="auto" w:fill="FFFFFF" w:themeFill="background1"/>
        <w:jc w:val="both"/>
      </w:pPr>
      <w:r w:rsidRPr="00B157BE">
        <w:lastRenderedPageBreak/>
        <w:t>Autisme is een aangeboren ontwikkelingsstoornis met verschillende kenmerken, waaronder moeilijkheden met contact maken, verstoorde taalontwikkeling, motorische problemen, gehechtheid aan structuur en gewoontes, en angst- en paniekreacties. Het is daarom van belang om de omgeving van de student te betrekken bij de begeleiding. Deze begeleidingsbehoeften omvatten voornamelijk structuur en veiligheid in roosters, ruimtes, activiteiten en afspraken. Het is essentieel om veranderingen vooraf kenbaar te maken, gedrag voor te doen, te motiveren en gewenst gedrag te belonen.</w:t>
      </w:r>
    </w:p>
    <w:p w14:paraId="777F91DB" w14:textId="53BA7A78" w:rsidR="00B157BE" w:rsidRPr="00B157BE" w:rsidRDefault="00B157BE" w:rsidP="00B157BE">
      <w:pPr>
        <w:shd w:val="clear" w:color="auto" w:fill="FFFFFF" w:themeFill="background1"/>
        <w:jc w:val="both"/>
      </w:pPr>
      <w:r w:rsidRPr="00B157BE">
        <w:t>Hoewel dit alles eenvoudig lijkt, vereist het in de praktijk brengen ervan training en herhaling. Daarom adviseer ik om op zoek te gaan naar een extern bureau of interne ontwikkelingsmogelijkheden om tot deze training te komen. Wij hebben binnen ons team niet de vaardigheden om elkaar hierin te trainen, dus hebben we externe hulp nodig.</w:t>
      </w:r>
    </w:p>
    <w:p w14:paraId="740B6475" w14:textId="77777777" w:rsidR="00B157BE" w:rsidRPr="00B157BE" w:rsidRDefault="00B157BE" w:rsidP="00B157BE">
      <w:pPr>
        <w:shd w:val="clear" w:color="auto" w:fill="FFFFFF" w:themeFill="background1"/>
        <w:jc w:val="both"/>
      </w:pPr>
      <w:r w:rsidRPr="00B157BE">
        <w:rPr>
          <w:b/>
          <w:bCs/>
        </w:rPr>
        <w:t>Het concept van "The Gardener and the Carpenter"</w:t>
      </w:r>
      <w:r w:rsidRPr="00B157BE">
        <w:t xml:space="preserve"> (Gopnik, 2016) heeft me doen inzien dat we als opvoeders meer als tuiniers zouden moeten zijn dan als timmerlieden. In plaats van te proberen een specifiek resultaat te creëren, is ons doel om een beschermde ruimte te bieden waarin kinderen zichzelf kunnen worden en zich vrij kunnen ontwikkelen. Kinderen zijn onvoorspelbaar, speels en volop aan het experimenteren om hun identiteit te ontwikkelen. Ze hebben een ondersteunende en positieve omgeving nodig, die de vitamines van groei biedt voor hun ontwikkeling.</w:t>
      </w:r>
    </w:p>
    <w:p w14:paraId="7419DDE7" w14:textId="77777777" w:rsidR="00B157BE" w:rsidRPr="00B157BE" w:rsidRDefault="00B157BE" w:rsidP="00B157BE">
      <w:pPr>
        <w:shd w:val="clear" w:color="auto" w:fill="FFFFFF" w:themeFill="background1"/>
        <w:jc w:val="both"/>
      </w:pPr>
      <w:r w:rsidRPr="00B157BE">
        <w:t>Daarnaast heb ik inzichten opgedaan uit het boek "Focus op Verandering" (Loonen, 2014), waarin de rol van MBO-instellingen bij het implementeren van veranderingen wordt benadrukt. Het concept van eigenaarschap en interne motivatie van onderwijsteams is cruciaal voor het succesvol doorvoeren van veranderingen. Het is belangrijk om te investeren in professionalisering en kwaliteitszorg, en om onderwijsteams te betrekken bij het proces.</w:t>
      </w:r>
    </w:p>
    <w:p w14:paraId="1F62DB6F" w14:textId="77777777" w:rsidR="00B157BE" w:rsidRPr="00B157BE" w:rsidRDefault="00B157BE" w:rsidP="00B157BE">
      <w:pPr>
        <w:shd w:val="clear" w:color="auto" w:fill="FFFFFF" w:themeFill="background1"/>
        <w:jc w:val="both"/>
      </w:pPr>
      <w:r w:rsidRPr="00B157BE">
        <w:t>Het creëren van interne motivatie vereist ruimte vanuit het management en de bereidheid van onderwijsteams om verandering te omarmen. Een gedegen actieplan is essentieel voor het vormgeven van effectief onderwijs, waarbij de intrinsieke motivatie van medewerkers wordt gestimuleerd. De filosofie achter de verandering moet in lijn zijn met de ambities van de instelling, en vereist commitment van alle betrokkenen om het gezamenlijke doel te bereiken.</w:t>
      </w:r>
    </w:p>
    <w:p w14:paraId="2E88F62F" w14:textId="77777777" w:rsidR="00B157BE" w:rsidRPr="00B157BE" w:rsidRDefault="00B157BE" w:rsidP="00B157BE">
      <w:pPr>
        <w:shd w:val="clear" w:color="auto" w:fill="FFFFFF" w:themeFill="background1"/>
        <w:jc w:val="both"/>
      </w:pPr>
      <w:r w:rsidRPr="00B157BE">
        <w:rPr>
          <w:b/>
          <w:bCs/>
        </w:rPr>
        <w:t>Het boek "Commitment:</w:t>
      </w:r>
      <w:r w:rsidRPr="00B157BE">
        <w:t xml:space="preserve"> de belofte van betrokkenheid en bevlogenheid in organisatie" (Vergouw, 2013) heeft me inzichten verschaft over het begrip commitment aan de hand van vier B's:</w:t>
      </w:r>
    </w:p>
    <w:p w14:paraId="57594024" w14:textId="77777777" w:rsidR="00B157BE" w:rsidRPr="00B157BE" w:rsidRDefault="00B157BE" w:rsidP="00B157BE">
      <w:pPr>
        <w:shd w:val="clear" w:color="auto" w:fill="FFFFFF" w:themeFill="background1"/>
        <w:jc w:val="both"/>
      </w:pPr>
      <w:r w:rsidRPr="00B157BE">
        <w:t>1. Betrokkenheid: Dit verwijst naar de emotionele verbondenheid met een doel, organisatie of taak. Het gaat erom hoezeer je jezelf inzet en je verantwoordelijk voelt voor hetgeen waar je bij betrokken bent.</w:t>
      </w:r>
    </w:p>
    <w:p w14:paraId="15FE8178" w14:textId="77777777" w:rsidR="00B157BE" w:rsidRPr="00B157BE" w:rsidRDefault="00B157BE" w:rsidP="00B157BE">
      <w:pPr>
        <w:shd w:val="clear" w:color="auto" w:fill="FFFFFF" w:themeFill="background1"/>
        <w:jc w:val="both"/>
      </w:pPr>
      <w:r w:rsidRPr="00B157BE">
        <w:t>2. Bevlogenheid: Bevlogenheid gaat een stap verder dan betrokkenheid. Het is een diepe passie en energie die je voelt voor je werk of doel. Bevlogenheid drijft je om met enthousiasme en toewijding aan de slag te gaan, en het kan leiden tot buitengewone prestaties.</w:t>
      </w:r>
    </w:p>
    <w:p w14:paraId="5FB98AA5" w14:textId="77777777" w:rsidR="00B157BE" w:rsidRPr="00B157BE" w:rsidRDefault="00B157BE" w:rsidP="00B157BE">
      <w:pPr>
        <w:shd w:val="clear" w:color="auto" w:fill="FFFFFF" w:themeFill="background1"/>
        <w:jc w:val="both"/>
      </w:pPr>
      <w:r w:rsidRPr="00B157BE">
        <w:t>3. Binding: Binding heeft te maken met de duurzaamheid van je verbondenheid. Het gaat om de mate waarin je je langdurig aan een organisatie, project of relatie wilt verbinden. Een sterke binding zorgt voor loyaliteit en stabiliteit binnen een organisatie.</w:t>
      </w:r>
    </w:p>
    <w:p w14:paraId="71314B3C" w14:textId="77777777" w:rsidR="00B157BE" w:rsidRPr="00B157BE" w:rsidRDefault="00B157BE" w:rsidP="00B157BE">
      <w:pPr>
        <w:shd w:val="clear" w:color="auto" w:fill="FFFFFF" w:themeFill="background1"/>
        <w:jc w:val="both"/>
      </w:pPr>
      <w:r w:rsidRPr="00B157BE">
        <w:t>4. Bezieling: Bezieling is de innerlijke drive die je voelt om iets te doen. Het is de bron van je motivatie en inspiratie, en het geeft betekenis aan je werk of doel. Bezieling zorgt ervoor dat je met passie en voldoening aan de slag gaat, en het kan anderen inspireren om hetzelfde te doen.</w:t>
      </w:r>
    </w:p>
    <w:p w14:paraId="15855FB8" w14:textId="2BD3A36D" w:rsidR="0079383F" w:rsidRDefault="0079383F" w:rsidP="00B157BE">
      <w:pPr>
        <w:shd w:val="clear" w:color="auto" w:fill="E7E6E6" w:themeFill="background2"/>
        <w:jc w:val="both"/>
      </w:pPr>
      <w:r>
        <w:t xml:space="preserve">Training 5c: </w:t>
      </w:r>
    </w:p>
    <w:p w14:paraId="44EE923B" w14:textId="65B9A099" w:rsidR="0079383F" w:rsidRDefault="0079383F" w:rsidP="00696B4C">
      <w:pPr>
        <w:pBdr>
          <w:bottom w:val="single" w:sz="6" w:space="1" w:color="auto"/>
        </w:pBdr>
        <w:jc w:val="both"/>
      </w:pPr>
      <w:r>
        <w:rPr>
          <w:noProof/>
        </w:rPr>
        <w:lastRenderedPageBreak/>
        <w:drawing>
          <wp:inline distT="0" distB="0" distL="0" distR="0" wp14:anchorId="1D52F56F" wp14:editId="69AE6DDD">
            <wp:extent cx="5760720" cy="4170045"/>
            <wp:effectExtent l="0" t="0" r="0" b="1905"/>
            <wp:docPr id="2111793680" name="Afbeelding 1" descr="Afbeelding met tekst, schermopname, brief,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793680" name="Afbeelding 1" descr="Afbeelding met tekst, schermopname, brief, Lettertype&#10;&#10;Automatisch gegenereerde beschrijving"/>
                    <pic:cNvPicPr/>
                  </pic:nvPicPr>
                  <pic:blipFill>
                    <a:blip r:embed="rId11"/>
                    <a:stretch>
                      <a:fillRect/>
                    </a:stretch>
                  </pic:blipFill>
                  <pic:spPr>
                    <a:xfrm>
                      <a:off x="0" y="0"/>
                      <a:ext cx="5760720" cy="4170045"/>
                    </a:xfrm>
                    <a:prstGeom prst="rect">
                      <a:avLst/>
                    </a:prstGeom>
                  </pic:spPr>
                </pic:pic>
              </a:graphicData>
            </a:graphic>
          </wp:inline>
        </w:drawing>
      </w:r>
    </w:p>
    <w:p w14:paraId="54C5736C" w14:textId="19DF0644" w:rsidR="0079383F" w:rsidRPr="003915B5" w:rsidRDefault="003915B5" w:rsidP="003915B5">
      <w:pPr>
        <w:pStyle w:val="Lijstalinea"/>
        <w:numPr>
          <w:ilvl w:val="0"/>
          <w:numId w:val="7"/>
        </w:numPr>
        <w:jc w:val="both"/>
        <w:rPr>
          <w:b/>
          <w:bCs/>
        </w:rPr>
      </w:pPr>
      <w:r w:rsidRPr="003915B5">
        <w:rPr>
          <w:b/>
          <w:bCs/>
        </w:rPr>
        <w:t>Aanvullingen.</w:t>
      </w:r>
    </w:p>
    <w:p w14:paraId="2F305F37" w14:textId="4DFBAC4F" w:rsidR="00584B99" w:rsidRDefault="00584B99" w:rsidP="00584B99">
      <w:pPr>
        <w:jc w:val="both"/>
      </w:pPr>
      <w:r w:rsidRPr="00E00FB4">
        <w:rPr>
          <w:b/>
          <w:bCs/>
        </w:rPr>
        <w:t>Vanuit het boek "Pedagogische Professionaliteit</w:t>
      </w:r>
      <w:r>
        <w:t xml:space="preserve">" (Hogeboom, 2004) </w:t>
      </w:r>
      <w:r w:rsidRPr="002E3DC2">
        <w:t xml:space="preserve">Heb ik het inzicht opgedaan dat </w:t>
      </w:r>
      <w:r>
        <w:t xml:space="preserve">om eerst te erkennen wat onze rol is binnen het onderwijs, of we nu mentoren, docenten, assistenten of iets dergelijks zijn. De primaire opvoeders van een kind zijn (pleeg- of </w:t>
      </w:r>
      <w:r w:rsidR="006C0BEA">
        <w:t>adoptie) ouders</w:t>
      </w:r>
      <w:r>
        <w:t>, die verantwoordelijk zijn voor de dagelijkse zorg en opvoeding. Medeopvoeders, ook wel secundaire opvoeders genoemd, zijn onder andere familieleden, vrienden, buren, media en oppas. Er wordt gesproken van een directe opvoeder bij persoonlijk contact; als dit niet het geval is, wordt het een medeopvoeder genoemd, hoewel het kind er nog steeds door beïnvloed wordt.</w:t>
      </w:r>
    </w:p>
    <w:p w14:paraId="218EC290" w14:textId="7A5695B9" w:rsidR="00E00FB4" w:rsidRDefault="00584B99" w:rsidP="00584B99">
      <w:pPr>
        <w:jc w:val="both"/>
      </w:pPr>
      <w:r>
        <w:t xml:space="preserve">Nu noemen we onszelf "jeugdprofessionals", zij die een bijdrage leveren aan de opvoeding en ontwikkeling van jongeren, waarbij onderwijs een kerncomponent vormt van hun beroep. Het valt op dat de brug tussen zorg en onderwijs hier niet eens van toepassing is! We werken op dezelfde eilanden, maar ik denk dat we te weinig met elkaar communiceren. Leerkrachten en jeugdmaatschappelijk werkers staan onder andere op dezelfde lijst. Het klinkt mooi om te zeggen dat we </w:t>
      </w:r>
      <w:r w:rsidR="006C0BEA">
        <w:t>zorgdragen</w:t>
      </w:r>
      <w:r>
        <w:t>, maar welke zorg draagt dan iedereen, welke verantwoordelijkheid nemen wij docenten binnen onze professionele rol</w:t>
      </w:r>
      <w:r w:rsidR="00E00FB4">
        <w:t>.</w:t>
      </w:r>
    </w:p>
    <w:p w14:paraId="160A55CF" w14:textId="5CC2D15D" w:rsidR="006663D2" w:rsidRDefault="003915B5" w:rsidP="00EF3BE5">
      <w:pPr>
        <w:jc w:val="both"/>
      </w:pPr>
      <w:r>
        <w:t xml:space="preserve">Mvg </w:t>
      </w:r>
      <w:r w:rsidR="006C0BEA">
        <w:t>B. Herbold</w:t>
      </w:r>
    </w:p>
    <w:p w14:paraId="0087E264" w14:textId="77777777" w:rsidR="00127466" w:rsidRDefault="00127466" w:rsidP="00EF3BE5">
      <w:pPr>
        <w:jc w:val="both"/>
      </w:pPr>
    </w:p>
    <w:p w14:paraId="28ADC684" w14:textId="77777777" w:rsidR="00127466" w:rsidRPr="00127466" w:rsidRDefault="00127466" w:rsidP="00127466">
      <w:pPr>
        <w:jc w:val="both"/>
        <w:rPr>
          <w:lang w:val="en-US"/>
        </w:rPr>
      </w:pPr>
      <w:r>
        <w:t xml:space="preserve">Giesing, M., &amp; Nauta, P. (2017). Leerlingen met een specifieke hulpvraag: achtergronden van en tips voor de omgang met. </w:t>
      </w:r>
      <w:r w:rsidRPr="00127466">
        <w:rPr>
          <w:lang w:val="en-US"/>
        </w:rPr>
        <w:t>Athenaeum Uitgeverij.</w:t>
      </w:r>
    </w:p>
    <w:p w14:paraId="2DA586F4" w14:textId="77777777" w:rsidR="00127466" w:rsidRPr="00127466" w:rsidRDefault="00127466" w:rsidP="00127466">
      <w:pPr>
        <w:jc w:val="both"/>
        <w:rPr>
          <w:lang w:val="en-US"/>
        </w:rPr>
      </w:pPr>
      <w:r w:rsidRPr="00127466">
        <w:rPr>
          <w:lang w:val="en-US"/>
        </w:rPr>
        <w:t>Gopnik, A. (2016). The Gardener and the Carpenter. Clays Ltd, Elcograf S.p.A.</w:t>
      </w:r>
    </w:p>
    <w:p w14:paraId="4236FFAE" w14:textId="77777777" w:rsidR="00127466" w:rsidRDefault="00127466" w:rsidP="00127466">
      <w:pPr>
        <w:jc w:val="both"/>
      </w:pPr>
      <w:r>
        <w:t>Hogeboom, M. A. E. (2004). Pedagogische professionaliteit. Van Gorcum.</w:t>
      </w:r>
    </w:p>
    <w:p w14:paraId="52FB8329" w14:textId="77777777" w:rsidR="00127466" w:rsidRDefault="00127466" w:rsidP="00127466">
      <w:pPr>
        <w:jc w:val="both"/>
      </w:pPr>
      <w:r>
        <w:lastRenderedPageBreak/>
        <w:t>Loonen, P. (2014). Focus op verandering. OAB Dekkers.</w:t>
      </w:r>
    </w:p>
    <w:p w14:paraId="15E3AAA4" w14:textId="77777777" w:rsidR="00127466" w:rsidRDefault="00127466" w:rsidP="00127466">
      <w:pPr>
        <w:jc w:val="both"/>
      </w:pPr>
      <w:r>
        <w:t xml:space="preserve">Vergouw, G. (2013). Commitment. Boom /Nelissen Uitgever </w:t>
      </w:r>
    </w:p>
    <w:p w14:paraId="5A161AE3" w14:textId="77777777" w:rsidR="00127466" w:rsidRDefault="00127466" w:rsidP="00127466">
      <w:pPr>
        <w:jc w:val="both"/>
      </w:pPr>
      <w:r>
        <w:t>Smith, J. (2020). Veerkracht in het onderwijs. Witsand Uitgevers</w:t>
      </w:r>
    </w:p>
    <w:p w14:paraId="5D0C957F" w14:textId="6E808176" w:rsidR="00C44ABE" w:rsidRDefault="00127466" w:rsidP="00EF3BE5">
      <w:pPr>
        <w:jc w:val="both"/>
      </w:pPr>
      <w:r>
        <w:t>Vansteenkiste, M. (2018). Vitamines van Groei. Pelckmans Pro</w:t>
      </w:r>
    </w:p>
    <w:p w14:paraId="39C08C6F" w14:textId="77777777" w:rsidR="00C44ABE" w:rsidRDefault="00C44ABE" w:rsidP="00EF3BE5">
      <w:pPr>
        <w:jc w:val="both"/>
      </w:pPr>
    </w:p>
    <w:p w14:paraId="62043E6D" w14:textId="2E8D8BD6" w:rsidR="006C12A8" w:rsidRDefault="006C12A8" w:rsidP="006D74A5">
      <w:pPr>
        <w:pStyle w:val="Kop1"/>
        <w:shd w:val="clear" w:color="auto" w:fill="D9E2F3" w:themeFill="accent1" w:themeFillTint="33"/>
      </w:pPr>
      <w:r>
        <w:t xml:space="preserve">Bijlage </w:t>
      </w:r>
      <w:r w:rsidR="00C44ABE">
        <w:t xml:space="preserve">demo </w:t>
      </w:r>
    </w:p>
    <w:p w14:paraId="4515D92D" w14:textId="77777777" w:rsidR="00062846" w:rsidRDefault="00062846" w:rsidP="00062846">
      <w:pPr>
        <w:jc w:val="both"/>
      </w:pPr>
    </w:p>
    <w:p w14:paraId="6975DFFD" w14:textId="1B977906" w:rsidR="00C44ABE" w:rsidRDefault="00C44ABE" w:rsidP="00A67458">
      <w:pPr>
        <w:shd w:val="clear" w:color="auto" w:fill="E7E6E6" w:themeFill="background2"/>
        <w:jc w:val="both"/>
        <w:rPr>
          <w:b/>
          <w:bCs/>
        </w:rPr>
      </w:pPr>
      <w:r w:rsidRPr="00C44ABE">
        <w:rPr>
          <w:b/>
          <w:bCs/>
        </w:rPr>
        <w:t>Demo</w:t>
      </w:r>
    </w:p>
    <w:p w14:paraId="69053BCF" w14:textId="3CC00C3E" w:rsidR="00A67458" w:rsidRPr="00C27D24" w:rsidRDefault="00A67458" w:rsidP="00A67458">
      <w:pPr>
        <w:shd w:val="clear" w:color="auto" w:fill="E7E6E6" w:themeFill="background2"/>
        <w:jc w:val="both"/>
        <w:rPr>
          <w:i/>
          <w:iCs/>
        </w:rPr>
      </w:pPr>
      <w:r w:rsidRPr="00C27D24">
        <w:rPr>
          <w:i/>
          <w:iCs/>
        </w:rPr>
        <w:t xml:space="preserve">Ik heb gekozen om kort te omschrijven wat de doelvraag is, hoe ik mijn onderzoek heb verricht en met welke resultaten ik in mijn adviesrapport ben gekomen. Daarnaast heb ik ervoor gekozen om even stil te staan op het moment dat </w:t>
      </w:r>
      <w:r w:rsidR="0057707D" w:rsidRPr="00C27D24">
        <w:rPr>
          <w:i/>
          <w:iCs/>
        </w:rPr>
        <w:t>de ander begeleiding miste tijdens de schoolperiode.</w:t>
      </w:r>
    </w:p>
    <w:p w14:paraId="2BA49BA4" w14:textId="77777777" w:rsidR="0057707D" w:rsidRDefault="0057707D" w:rsidP="00A67458">
      <w:pPr>
        <w:shd w:val="clear" w:color="auto" w:fill="E7E6E6" w:themeFill="background2"/>
        <w:jc w:val="both"/>
        <w:rPr>
          <w:b/>
          <w:bCs/>
        </w:rPr>
      </w:pPr>
    </w:p>
    <w:p w14:paraId="386BBC13" w14:textId="76809CF8" w:rsidR="00C44ABE" w:rsidRDefault="002601BA" w:rsidP="00062846">
      <w:pPr>
        <w:jc w:val="both"/>
        <w:rPr>
          <w:b/>
          <w:bCs/>
        </w:rPr>
      </w:pPr>
      <w:r>
        <w:rPr>
          <w:noProof/>
        </w:rPr>
        <w:drawing>
          <wp:inline distT="0" distB="0" distL="0" distR="0" wp14:anchorId="3F12CFC8" wp14:editId="6A945FF7">
            <wp:extent cx="5760720" cy="3240405"/>
            <wp:effectExtent l="0" t="0" r="0" b="0"/>
            <wp:docPr id="12954882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48820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760720" cy="3240405"/>
                    </a:xfrm>
                    <a:prstGeom prst="rect">
                      <a:avLst/>
                    </a:prstGeom>
                  </pic:spPr>
                </pic:pic>
              </a:graphicData>
            </a:graphic>
          </wp:inline>
        </w:drawing>
      </w:r>
    </w:p>
    <w:p w14:paraId="00784722" w14:textId="4A0EF4CD" w:rsidR="002601BA" w:rsidRDefault="002601BA" w:rsidP="00062846">
      <w:pPr>
        <w:jc w:val="both"/>
        <w:rPr>
          <w:b/>
          <w:bCs/>
        </w:rPr>
      </w:pPr>
      <w:r>
        <w:rPr>
          <w:noProof/>
        </w:rPr>
        <w:lastRenderedPageBreak/>
        <w:drawing>
          <wp:inline distT="0" distB="0" distL="0" distR="0" wp14:anchorId="3AD22707" wp14:editId="19B28D74">
            <wp:extent cx="5760720" cy="3240405"/>
            <wp:effectExtent l="0" t="0" r="0" b="0"/>
            <wp:docPr id="95573780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737802"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760720" cy="3240405"/>
                    </a:xfrm>
                    <a:prstGeom prst="rect">
                      <a:avLst/>
                    </a:prstGeom>
                  </pic:spPr>
                </pic:pic>
              </a:graphicData>
            </a:graphic>
          </wp:inline>
        </w:drawing>
      </w:r>
    </w:p>
    <w:p w14:paraId="230EA04F" w14:textId="085109EC" w:rsidR="002601BA" w:rsidRDefault="002601BA" w:rsidP="00062846">
      <w:pPr>
        <w:jc w:val="both"/>
        <w:rPr>
          <w:b/>
          <w:bCs/>
        </w:rPr>
      </w:pPr>
      <w:r>
        <w:rPr>
          <w:noProof/>
        </w:rPr>
        <w:drawing>
          <wp:inline distT="0" distB="0" distL="0" distR="0" wp14:anchorId="27F66606" wp14:editId="41CAE382">
            <wp:extent cx="5760720" cy="3240405"/>
            <wp:effectExtent l="0" t="0" r="0" b="0"/>
            <wp:docPr id="14310681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068106"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760720" cy="3240405"/>
                    </a:xfrm>
                    <a:prstGeom prst="rect">
                      <a:avLst/>
                    </a:prstGeom>
                  </pic:spPr>
                </pic:pic>
              </a:graphicData>
            </a:graphic>
          </wp:inline>
        </w:drawing>
      </w:r>
    </w:p>
    <w:p w14:paraId="101627F3" w14:textId="7201E106" w:rsidR="002601BA" w:rsidRDefault="002601BA" w:rsidP="00062846">
      <w:pPr>
        <w:jc w:val="both"/>
        <w:rPr>
          <w:b/>
          <w:bCs/>
        </w:rPr>
      </w:pPr>
      <w:r>
        <w:rPr>
          <w:noProof/>
        </w:rPr>
        <w:lastRenderedPageBreak/>
        <w:drawing>
          <wp:inline distT="0" distB="0" distL="0" distR="0" wp14:anchorId="4D22A508" wp14:editId="2D6D2B2A">
            <wp:extent cx="5760720" cy="3240405"/>
            <wp:effectExtent l="0" t="0" r="0" b="0"/>
            <wp:docPr id="8062959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295995"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760720" cy="3240405"/>
                    </a:xfrm>
                    <a:prstGeom prst="rect">
                      <a:avLst/>
                    </a:prstGeom>
                  </pic:spPr>
                </pic:pic>
              </a:graphicData>
            </a:graphic>
          </wp:inline>
        </w:drawing>
      </w:r>
    </w:p>
    <w:p w14:paraId="1C7538BF" w14:textId="1E45AECE" w:rsidR="002601BA" w:rsidRDefault="00A67458" w:rsidP="00062846">
      <w:pPr>
        <w:jc w:val="both"/>
        <w:rPr>
          <w:b/>
          <w:bCs/>
        </w:rPr>
      </w:pPr>
      <w:r>
        <w:rPr>
          <w:noProof/>
        </w:rPr>
        <w:drawing>
          <wp:inline distT="0" distB="0" distL="0" distR="0" wp14:anchorId="724FCB9B" wp14:editId="2B438B4A">
            <wp:extent cx="5760720" cy="3240405"/>
            <wp:effectExtent l="0" t="0" r="0" b="0"/>
            <wp:docPr id="152436698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366985"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760720" cy="3240405"/>
                    </a:xfrm>
                    <a:prstGeom prst="rect">
                      <a:avLst/>
                    </a:prstGeom>
                  </pic:spPr>
                </pic:pic>
              </a:graphicData>
            </a:graphic>
          </wp:inline>
        </w:drawing>
      </w:r>
    </w:p>
    <w:p w14:paraId="0A220964" w14:textId="05B9EBCD" w:rsidR="00A67458" w:rsidRDefault="00A67458" w:rsidP="00062846">
      <w:pPr>
        <w:jc w:val="both"/>
        <w:rPr>
          <w:b/>
          <w:bCs/>
        </w:rPr>
      </w:pPr>
      <w:r>
        <w:rPr>
          <w:noProof/>
        </w:rPr>
        <w:lastRenderedPageBreak/>
        <w:drawing>
          <wp:inline distT="0" distB="0" distL="0" distR="0" wp14:anchorId="4897CC12" wp14:editId="1AA4B0C9">
            <wp:extent cx="5760720" cy="3240405"/>
            <wp:effectExtent l="0" t="0" r="0" b="0"/>
            <wp:docPr id="3137220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22082"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760720" cy="3240405"/>
                    </a:xfrm>
                    <a:prstGeom prst="rect">
                      <a:avLst/>
                    </a:prstGeom>
                  </pic:spPr>
                </pic:pic>
              </a:graphicData>
            </a:graphic>
          </wp:inline>
        </w:drawing>
      </w:r>
    </w:p>
    <w:p w14:paraId="27742429" w14:textId="44375A36" w:rsidR="00A67458" w:rsidRDefault="00A67458" w:rsidP="00062846">
      <w:pPr>
        <w:jc w:val="both"/>
        <w:rPr>
          <w:b/>
          <w:bCs/>
        </w:rPr>
      </w:pPr>
      <w:r>
        <w:rPr>
          <w:noProof/>
        </w:rPr>
        <w:drawing>
          <wp:inline distT="0" distB="0" distL="0" distR="0" wp14:anchorId="1A8CAFAC" wp14:editId="0473FB45">
            <wp:extent cx="5760720" cy="3240405"/>
            <wp:effectExtent l="0" t="0" r="0" b="0"/>
            <wp:docPr id="99228056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280562"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760720" cy="3240405"/>
                    </a:xfrm>
                    <a:prstGeom prst="rect">
                      <a:avLst/>
                    </a:prstGeom>
                  </pic:spPr>
                </pic:pic>
              </a:graphicData>
            </a:graphic>
          </wp:inline>
        </w:drawing>
      </w:r>
    </w:p>
    <w:p w14:paraId="401C7509" w14:textId="6B14904F" w:rsidR="00A67458" w:rsidRPr="00C44ABE" w:rsidRDefault="00A67458" w:rsidP="00062846">
      <w:pPr>
        <w:jc w:val="both"/>
        <w:rPr>
          <w:b/>
          <w:bCs/>
        </w:rPr>
      </w:pPr>
      <w:r>
        <w:rPr>
          <w:noProof/>
        </w:rPr>
        <w:lastRenderedPageBreak/>
        <w:drawing>
          <wp:inline distT="0" distB="0" distL="0" distR="0" wp14:anchorId="0EF11838" wp14:editId="6726059E">
            <wp:extent cx="5760720" cy="3240405"/>
            <wp:effectExtent l="0" t="0" r="0" b="0"/>
            <wp:docPr id="17903978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397889"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760720" cy="3240405"/>
                    </a:xfrm>
                    <a:prstGeom prst="rect">
                      <a:avLst/>
                    </a:prstGeom>
                  </pic:spPr>
                </pic:pic>
              </a:graphicData>
            </a:graphic>
          </wp:inline>
        </w:drawing>
      </w:r>
    </w:p>
    <w:sectPr w:rsidR="00A67458" w:rsidRPr="00C44ABE">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F4274"/>
    <w:multiLevelType w:val="hybridMultilevel"/>
    <w:tmpl w:val="87949BC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57D37B2"/>
    <w:multiLevelType w:val="hybridMultilevel"/>
    <w:tmpl w:val="0F78B7B2"/>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D0114A1"/>
    <w:multiLevelType w:val="hybridMultilevel"/>
    <w:tmpl w:val="36DAA2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10F1CDD"/>
    <w:multiLevelType w:val="hybridMultilevel"/>
    <w:tmpl w:val="F9723AA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1883B4B"/>
    <w:multiLevelType w:val="hybridMultilevel"/>
    <w:tmpl w:val="BB8EBFAC"/>
    <w:lvl w:ilvl="0" w:tplc="04130009">
      <w:start w:val="1"/>
      <w:numFmt w:val="bullet"/>
      <w:lvlText w:val=""/>
      <w:lvlJc w:val="left"/>
      <w:pPr>
        <w:ind w:left="1440" w:hanging="360"/>
      </w:pPr>
      <w:rPr>
        <w:rFonts w:ascii="Wingdings" w:hAnsi="Wingdings"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5" w15:restartNumberingAfterBreak="0">
    <w:nsid w:val="14540C21"/>
    <w:multiLevelType w:val="hybridMultilevel"/>
    <w:tmpl w:val="CA2A2754"/>
    <w:lvl w:ilvl="0" w:tplc="0413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816358B"/>
    <w:multiLevelType w:val="hybridMultilevel"/>
    <w:tmpl w:val="920AFA68"/>
    <w:lvl w:ilvl="0" w:tplc="74A0830A">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7" w15:restartNumberingAfterBreak="0">
    <w:nsid w:val="1C701E3E"/>
    <w:multiLevelType w:val="hybridMultilevel"/>
    <w:tmpl w:val="C8CE13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0296B56"/>
    <w:multiLevelType w:val="hybridMultilevel"/>
    <w:tmpl w:val="325EB0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1AB45FB"/>
    <w:multiLevelType w:val="hybridMultilevel"/>
    <w:tmpl w:val="F68E691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76E4EF0"/>
    <w:multiLevelType w:val="hybridMultilevel"/>
    <w:tmpl w:val="065AF0B4"/>
    <w:lvl w:ilvl="0" w:tplc="04130017">
      <w:start w:val="1"/>
      <w:numFmt w:val="lowerLetter"/>
      <w:lvlText w:val="%1)"/>
      <w:lvlJc w:val="left"/>
      <w:pPr>
        <w:ind w:left="1428" w:hanging="360"/>
      </w:pPr>
    </w:lvl>
    <w:lvl w:ilvl="1" w:tplc="04130019" w:tentative="1">
      <w:start w:val="1"/>
      <w:numFmt w:val="lowerLetter"/>
      <w:lvlText w:val="%2."/>
      <w:lvlJc w:val="left"/>
      <w:pPr>
        <w:ind w:left="2148" w:hanging="360"/>
      </w:pPr>
    </w:lvl>
    <w:lvl w:ilvl="2" w:tplc="0413001B" w:tentative="1">
      <w:start w:val="1"/>
      <w:numFmt w:val="lowerRoman"/>
      <w:lvlText w:val="%3."/>
      <w:lvlJc w:val="right"/>
      <w:pPr>
        <w:ind w:left="2868" w:hanging="180"/>
      </w:pPr>
    </w:lvl>
    <w:lvl w:ilvl="3" w:tplc="0413000F" w:tentative="1">
      <w:start w:val="1"/>
      <w:numFmt w:val="decimal"/>
      <w:lvlText w:val="%4."/>
      <w:lvlJc w:val="left"/>
      <w:pPr>
        <w:ind w:left="3588" w:hanging="360"/>
      </w:pPr>
    </w:lvl>
    <w:lvl w:ilvl="4" w:tplc="04130019" w:tentative="1">
      <w:start w:val="1"/>
      <w:numFmt w:val="lowerLetter"/>
      <w:lvlText w:val="%5."/>
      <w:lvlJc w:val="left"/>
      <w:pPr>
        <w:ind w:left="4308" w:hanging="360"/>
      </w:pPr>
    </w:lvl>
    <w:lvl w:ilvl="5" w:tplc="0413001B" w:tentative="1">
      <w:start w:val="1"/>
      <w:numFmt w:val="lowerRoman"/>
      <w:lvlText w:val="%6."/>
      <w:lvlJc w:val="right"/>
      <w:pPr>
        <w:ind w:left="5028" w:hanging="180"/>
      </w:pPr>
    </w:lvl>
    <w:lvl w:ilvl="6" w:tplc="0413000F" w:tentative="1">
      <w:start w:val="1"/>
      <w:numFmt w:val="decimal"/>
      <w:lvlText w:val="%7."/>
      <w:lvlJc w:val="left"/>
      <w:pPr>
        <w:ind w:left="5748" w:hanging="360"/>
      </w:pPr>
    </w:lvl>
    <w:lvl w:ilvl="7" w:tplc="04130019" w:tentative="1">
      <w:start w:val="1"/>
      <w:numFmt w:val="lowerLetter"/>
      <w:lvlText w:val="%8."/>
      <w:lvlJc w:val="left"/>
      <w:pPr>
        <w:ind w:left="6468" w:hanging="360"/>
      </w:pPr>
    </w:lvl>
    <w:lvl w:ilvl="8" w:tplc="0413001B" w:tentative="1">
      <w:start w:val="1"/>
      <w:numFmt w:val="lowerRoman"/>
      <w:lvlText w:val="%9."/>
      <w:lvlJc w:val="right"/>
      <w:pPr>
        <w:ind w:left="7188" w:hanging="180"/>
      </w:pPr>
    </w:lvl>
  </w:abstractNum>
  <w:abstractNum w:abstractNumId="11" w15:restartNumberingAfterBreak="0">
    <w:nsid w:val="365523DC"/>
    <w:multiLevelType w:val="hybridMultilevel"/>
    <w:tmpl w:val="E9E699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389A1920"/>
    <w:multiLevelType w:val="hybridMultilevel"/>
    <w:tmpl w:val="927C10B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47B65EB8"/>
    <w:multiLevelType w:val="hybridMultilevel"/>
    <w:tmpl w:val="E95E6C8C"/>
    <w:lvl w:ilvl="0" w:tplc="8EFA8A66">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51904634"/>
    <w:multiLevelType w:val="hybridMultilevel"/>
    <w:tmpl w:val="D4DCAC02"/>
    <w:lvl w:ilvl="0" w:tplc="8EFA8A66">
      <w:start w:val="2"/>
      <w:numFmt w:val="bullet"/>
      <w:lvlText w:val="-"/>
      <w:lvlJc w:val="left"/>
      <w:pPr>
        <w:ind w:left="1440" w:hanging="360"/>
      </w:pPr>
      <w:rPr>
        <w:rFonts w:ascii="Calibri" w:eastAsiaTheme="minorHAnsi" w:hAnsi="Calibri" w:cs="Calibri"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5" w15:restartNumberingAfterBreak="0">
    <w:nsid w:val="52BB1492"/>
    <w:multiLevelType w:val="hybridMultilevel"/>
    <w:tmpl w:val="A5EE2374"/>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59FE3097"/>
    <w:multiLevelType w:val="hybridMultilevel"/>
    <w:tmpl w:val="26E6990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5B5A64FE"/>
    <w:multiLevelType w:val="multilevel"/>
    <w:tmpl w:val="74F2FB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DAC30D5"/>
    <w:multiLevelType w:val="hybridMultilevel"/>
    <w:tmpl w:val="00BC6320"/>
    <w:lvl w:ilvl="0" w:tplc="0413000F">
      <w:start w:val="7"/>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6FE44F6A"/>
    <w:multiLevelType w:val="hybridMultilevel"/>
    <w:tmpl w:val="932A44C4"/>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7B431EA5"/>
    <w:multiLevelType w:val="hybridMultilevel"/>
    <w:tmpl w:val="ABD6D8D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7CE109F8"/>
    <w:multiLevelType w:val="hybridMultilevel"/>
    <w:tmpl w:val="475C08D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7FEB1FEC"/>
    <w:multiLevelType w:val="hybridMultilevel"/>
    <w:tmpl w:val="9C641E2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487938519">
    <w:abstractNumId w:val="20"/>
  </w:num>
  <w:num w:numId="2" w16cid:durableId="392193011">
    <w:abstractNumId w:val="6"/>
  </w:num>
  <w:num w:numId="3" w16cid:durableId="955866354">
    <w:abstractNumId w:val="1"/>
  </w:num>
  <w:num w:numId="4" w16cid:durableId="38944839">
    <w:abstractNumId w:val="17"/>
  </w:num>
  <w:num w:numId="5" w16cid:durableId="2098674896">
    <w:abstractNumId w:val="10"/>
  </w:num>
  <w:num w:numId="6" w16cid:durableId="656540328">
    <w:abstractNumId w:val="8"/>
  </w:num>
  <w:num w:numId="7" w16cid:durableId="1488785084">
    <w:abstractNumId w:val="18"/>
  </w:num>
  <w:num w:numId="8" w16cid:durableId="418671643">
    <w:abstractNumId w:val="16"/>
  </w:num>
  <w:num w:numId="9" w16cid:durableId="2145541822">
    <w:abstractNumId w:val="5"/>
  </w:num>
  <w:num w:numId="10" w16cid:durableId="1866212533">
    <w:abstractNumId w:val="12"/>
  </w:num>
  <w:num w:numId="11" w16cid:durableId="814758940">
    <w:abstractNumId w:val="13"/>
  </w:num>
  <w:num w:numId="12" w16cid:durableId="485167600">
    <w:abstractNumId w:val="14"/>
  </w:num>
  <w:num w:numId="13" w16cid:durableId="1184704801">
    <w:abstractNumId w:val="4"/>
  </w:num>
  <w:num w:numId="14" w16cid:durableId="891814387">
    <w:abstractNumId w:val="19"/>
  </w:num>
  <w:num w:numId="15" w16cid:durableId="1193768035">
    <w:abstractNumId w:val="15"/>
  </w:num>
  <w:num w:numId="16" w16cid:durableId="59066053">
    <w:abstractNumId w:val="0"/>
  </w:num>
  <w:num w:numId="17" w16cid:durableId="678772306">
    <w:abstractNumId w:val="22"/>
  </w:num>
  <w:num w:numId="18" w16cid:durableId="1730302775">
    <w:abstractNumId w:val="7"/>
  </w:num>
  <w:num w:numId="19" w16cid:durableId="185406378">
    <w:abstractNumId w:val="2"/>
  </w:num>
  <w:num w:numId="20" w16cid:durableId="1673945351">
    <w:abstractNumId w:val="9"/>
  </w:num>
  <w:num w:numId="21" w16cid:durableId="1317800269">
    <w:abstractNumId w:val="21"/>
  </w:num>
  <w:num w:numId="22" w16cid:durableId="728071427">
    <w:abstractNumId w:val="11"/>
  </w:num>
  <w:num w:numId="23" w16cid:durableId="205550339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2B3"/>
    <w:rsid w:val="000006E4"/>
    <w:rsid w:val="00001720"/>
    <w:rsid w:val="00005E65"/>
    <w:rsid w:val="000069FC"/>
    <w:rsid w:val="000070B6"/>
    <w:rsid w:val="00011833"/>
    <w:rsid w:val="00012795"/>
    <w:rsid w:val="000227A7"/>
    <w:rsid w:val="00024BB0"/>
    <w:rsid w:val="00030CF0"/>
    <w:rsid w:val="00030D45"/>
    <w:rsid w:val="00033D96"/>
    <w:rsid w:val="00034A3A"/>
    <w:rsid w:val="000369E1"/>
    <w:rsid w:val="00037159"/>
    <w:rsid w:val="000462AB"/>
    <w:rsid w:val="00047317"/>
    <w:rsid w:val="00047FA9"/>
    <w:rsid w:val="0005152B"/>
    <w:rsid w:val="00054526"/>
    <w:rsid w:val="00057DCA"/>
    <w:rsid w:val="00062846"/>
    <w:rsid w:val="00063B89"/>
    <w:rsid w:val="00072CA4"/>
    <w:rsid w:val="00082AE8"/>
    <w:rsid w:val="00085A37"/>
    <w:rsid w:val="00085CD4"/>
    <w:rsid w:val="00092CD6"/>
    <w:rsid w:val="00094A1B"/>
    <w:rsid w:val="000A028A"/>
    <w:rsid w:val="000A0966"/>
    <w:rsid w:val="000A160B"/>
    <w:rsid w:val="000A4B29"/>
    <w:rsid w:val="000A591C"/>
    <w:rsid w:val="000B2071"/>
    <w:rsid w:val="000B3278"/>
    <w:rsid w:val="000B377D"/>
    <w:rsid w:val="000B5A88"/>
    <w:rsid w:val="000B6D34"/>
    <w:rsid w:val="000C5700"/>
    <w:rsid w:val="000C7179"/>
    <w:rsid w:val="000D08F8"/>
    <w:rsid w:val="000D23BA"/>
    <w:rsid w:val="000D7D16"/>
    <w:rsid w:val="000E05EF"/>
    <w:rsid w:val="000E4DE2"/>
    <w:rsid w:val="000F2BBD"/>
    <w:rsid w:val="000F50C1"/>
    <w:rsid w:val="000F7D98"/>
    <w:rsid w:val="001005A2"/>
    <w:rsid w:val="001010FE"/>
    <w:rsid w:val="00106621"/>
    <w:rsid w:val="00110555"/>
    <w:rsid w:val="00114D85"/>
    <w:rsid w:val="001217CA"/>
    <w:rsid w:val="00127466"/>
    <w:rsid w:val="001331C3"/>
    <w:rsid w:val="00133302"/>
    <w:rsid w:val="001347C4"/>
    <w:rsid w:val="0013552E"/>
    <w:rsid w:val="001361AB"/>
    <w:rsid w:val="0014016C"/>
    <w:rsid w:val="00141E69"/>
    <w:rsid w:val="001426FD"/>
    <w:rsid w:val="00143799"/>
    <w:rsid w:val="00147F5A"/>
    <w:rsid w:val="00156619"/>
    <w:rsid w:val="00161257"/>
    <w:rsid w:val="001613E3"/>
    <w:rsid w:val="00165043"/>
    <w:rsid w:val="00171DEE"/>
    <w:rsid w:val="00172F62"/>
    <w:rsid w:val="0017730A"/>
    <w:rsid w:val="001777F1"/>
    <w:rsid w:val="001812EE"/>
    <w:rsid w:val="0018624D"/>
    <w:rsid w:val="00186D7A"/>
    <w:rsid w:val="00187E65"/>
    <w:rsid w:val="00190BFD"/>
    <w:rsid w:val="00190F48"/>
    <w:rsid w:val="00192EB3"/>
    <w:rsid w:val="00194157"/>
    <w:rsid w:val="001A206F"/>
    <w:rsid w:val="001A2737"/>
    <w:rsid w:val="001A3A7F"/>
    <w:rsid w:val="001A563B"/>
    <w:rsid w:val="001B2B2E"/>
    <w:rsid w:val="001B58C7"/>
    <w:rsid w:val="001B64A3"/>
    <w:rsid w:val="001C3788"/>
    <w:rsid w:val="001C4EB3"/>
    <w:rsid w:val="001C6712"/>
    <w:rsid w:val="001C7764"/>
    <w:rsid w:val="001D2547"/>
    <w:rsid w:val="001D7319"/>
    <w:rsid w:val="001E1BFF"/>
    <w:rsid w:val="001F38B3"/>
    <w:rsid w:val="001F5BF1"/>
    <w:rsid w:val="001F7F91"/>
    <w:rsid w:val="00201965"/>
    <w:rsid w:val="00205B43"/>
    <w:rsid w:val="00205CB4"/>
    <w:rsid w:val="00211544"/>
    <w:rsid w:val="00215DD1"/>
    <w:rsid w:val="0022176E"/>
    <w:rsid w:val="00222509"/>
    <w:rsid w:val="00231BE2"/>
    <w:rsid w:val="00232ADC"/>
    <w:rsid w:val="00234572"/>
    <w:rsid w:val="00242108"/>
    <w:rsid w:val="00242492"/>
    <w:rsid w:val="002454B8"/>
    <w:rsid w:val="00247E75"/>
    <w:rsid w:val="002509AE"/>
    <w:rsid w:val="002519F4"/>
    <w:rsid w:val="0025483F"/>
    <w:rsid w:val="002560C9"/>
    <w:rsid w:val="002601BA"/>
    <w:rsid w:val="002603D9"/>
    <w:rsid w:val="00260EE4"/>
    <w:rsid w:val="00260F20"/>
    <w:rsid w:val="00263B71"/>
    <w:rsid w:val="00270D08"/>
    <w:rsid w:val="00270DC5"/>
    <w:rsid w:val="00271509"/>
    <w:rsid w:val="00274FCB"/>
    <w:rsid w:val="002757AE"/>
    <w:rsid w:val="00281DDF"/>
    <w:rsid w:val="0028288C"/>
    <w:rsid w:val="00282E5B"/>
    <w:rsid w:val="00283EC5"/>
    <w:rsid w:val="00285227"/>
    <w:rsid w:val="0028545B"/>
    <w:rsid w:val="00285EB9"/>
    <w:rsid w:val="0028737C"/>
    <w:rsid w:val="00287706"/>
    <w:rsid w:val="0029008E"/>
    <w:rsid w:val="00290A7A"/>
    <w:rsid w:val="0029288C"/>
    <w:rsid w:val="00295251"/>
    <w:rsid w:val="002960E7"/>
    <w:rsid w:val="002A51F7"/>
    <w:rsid w:val="002A5F51"/>
    <w:rsid w:val="002B0E29"/>
    <w:rsid w:val="002B5A6C"/>
    <w:rsid w:val="002B7CF7"/>
    <w:rsid w:val="002C04EB"/>
    <w:rsid w:val="002C44F3"/>
    <w:rsid w:val="002C5995"/>
    <w:rsid w:val="002D010C"/>
    <w:rsid w:val="002D0B75"/>
    <w:rsid w:val="002D1210"/>
    <w:rsid w:val="002D179F"/>
    <w:rsid w:val="002D2DE9"/>
    <w:rsid w:val="002D3997"/>
    <w:rsid w:val="002D7A7A"/>
    <w:rsid w:val="002E1461"/>
    <w:rsid w:val="002E3DC2"/>
    <w:rsid w:val="002E6738"/>
    <w:rsid w:val="002F23F9"/>
    <w:rsid w:val="002F4128"/>
    <w:rsid w:val="0030400C"/>
    <w:rsid w:val="00305F72"/>
    <w:rsid w:val="00306DF2"/>
    <w:rsid w:val="003101D6"/>
    <w:rsid w:val="00310617"/>
    <w:rsid w:val="00311AA7"/>
    <w:rsid w:val="00314102"/>
    <w:rsid w:val="0031441B"/>
    <w:rsid w:val="0032341D"/>
    <w:rsid w:val="00323ACD"/>
    <w:rsid w:val="00325701"/>
    <w:rsid w:val="0033714B"/>
    <w:rsid w:val="00342AC3"/>
    <w:rsid w:val="003455B6"/>
    <w:rsid w:val="00346EF9"/>
    <w:rsid w:val="00351568"/>
    <w:rsid w:val="0035326E"/>
    <w:rsid w:val="00353FB0"/>
    <w:rsid w:val="00354530"/>
    <w:rsid w:val="00354FD2"/>
    <w:rsid w:val="00355BBB"/>
    <w:rsid w:val="00356D0F"/>
    <w:rsid w:val="003571EE"/>
    <w:rsid w:val="00362A83"/>
    <w:rsid w:val="003633C1"/>
    <w:rsid w:val="00365B61"/>
    <w:rsid w:val="003663ED"/>
    <w:rsid w:val="00367EBC"/>
    <w:rsid w:val="00370758"/>
    <w:rsid w:val="003760EE"/>
    <w:rsid w:val="0037686D"/>
    <w:rsid w:val="003773AC"/>
    <w:rsid w:val="00377B9A"/>
    <w:rsid w:val="0038041B"/>
    <w:rsid w:val="003829E5"/>
    <w:rsid w:val="00384EEC"/>
    <w:rsid w:val="00386DEF"/>
    <w:rsid w:val="00386FC9"/>
    <w:rsid w:val="003915B5"/>
    <w:rsid w:val="003953CA"/>
    <w:rsid w:val="00396495"/>
    <w:rsid w:val="0039710A"/>
    <w:rsid w:val="00397471"/>
    <w:rsid w:val="003A1A10"/>
    <w:rsid w:val="003C2267"/>
    <w:rsid w:val="003C75C3"/>
    <w:rsid w:val="003E65C8"/>
    <w:rsid w:val="003F3D6F"/>
    <w:rsid w:val="003F686D"/>
    <w:rsid w:val="0040214F"/>
    <w:rsid w:val="0040259E"/>
    <w:rsid w:val="0040565D"/>
    <w:rsid w:val="0041075C"/>
    <w:rsid w:val="004117AB"/>
    <w:rsid w:val="00412410"/>
    <w:rsid w:val="00413ED7"/>
    <w:rsid w:val="00420579"/>
    <w:rsid w:val="0042264F"/>
    <w:rsid w:val="00422924"/>
    <w:rsid w:val="00424834"/>
    <w:rsid w:val="0043418E"/>
    <w:rsid w:val="0043496E"/>
    <w:rsid w:val="0043566A"/>
    <w:rsid w:val="004446B0"/>
    <w:rsid w:val="0044576B"/>
    <w:rsid w:val="0045371A"/>
    <w:rsid w:val="004557D6"/>
    <w:rsid w:val="0045633E"/>
    <w:rsid w:val="00456C8C"/>
    <w:rsid w:val="00456EC3"/>
    <w:rsid w:val="00460797"/>
    <w:rsid w:val="0046495B"/>
    <w:rsid w:val="00464C2D"/>
    <w:rsid w:val="0047169B"/>
    <w:rsid w:val="00471CA3"/>
    <w:rsid w:val="004721DE"/>
    <w:rsid w:val="00473EFA"/>
    <w:rsid w:val="00475CF7"/>
    <w:rsid w:val="00476853"/>
    <w:rsid w:val="00477305"/>
    <w:rsid w:val="00484389"/>
    <w:rsid w:val="004854D8"/>
    <w:rsid w:val="004865BA"/>
    <w:rsid w:val="00487E59"/>
    <w:rsid w:val="004902AA"/>
    <w:rsid w:val="004911EB"/>
    <w:rsid w:val="00492A2A"/>
    <w:rsid w:val="00495E3D"/>
    <w:rsid w:val="004975BC"/>
    <w:rsid w:val="00497EAB"/>
    <w:rsid w:val="004A150F"/>
    <w:rsid w:val="004A2461"/>
    <w:rsid w:val="004A7606"/>
    <w:rsid w:val="004B0E9E"/>
    <w:rsid w:val="004B1485"/>
    <w:rsid w:val="004B484C"/>
    <w:rsid w:val="004B49EF"/>
    <w:rsid w:val="004B704B"/>
    <w:rsid w:val="004C04F8"/>
    <w:rsid w:val="004C1686"/>
    <w:rsid w:val="004C1834"/>
    <w:rsid w:val="004C4B5C"/>
    <w:rsid w:val="004C6892"/>
    <w:rsid w:val="004C69A0"/>
    <w:rsid w:val="004D02A8"/>
    <w:rsid w:val="004D4698"/>
    <w:rsid w:val="004D4B37"/>
    <w:rsid w:val="004E093D"/>
    <w:rsid w:val="004E1A06"/>
    <w:rsid w:val="004E2717"/>
    <w:rsid w:val="004E695E"/>
    <w:rsid w:val="004F3616"/>
    <w:rsid w:val="004F72CF"/>
    <w:rsid w:val="004F7B91"/>
    <w:rsid w:val="005008ED"/>
    <w:rsid w:val="00502D3E"/>
    <w:rsid w:val="00503EBD"/>
    <w:rsid w:val="005045F1"/>
    <w:rsid w:val="005109A2"/>
    <w:rsid w:val="005115AC"/>
    <w:rsid w:val="005136D5"/>
    <w:rsid w:val="00514317"/>
    <w:rsid w:val="00516D1D"/>
    <w:rsid w:val="00516E2D"/>
    <w:rsid w:val="00517DDC"/>
    <w:rsid w:val="005213BF"/>
    <w:rsid w:val="005224D1"/>
    <w:rsid w:val="005242BE"/>
    <w:rsid w:val="00526BDA"/>
    <w:rsid w:val="0053426E"/>
    <w:rsid w:val="00534A9D"/>
    <w:rsid w:val="00536A5D"/>
    <w:rsid w:val="00551DB2"/>
    <w:rsid w:val="00552677"/>
    <w:rsid w:val="00552BD1"/>
    <w:rsid w:val="005535E5"/>
    <w:rsid w:val="00555E76"/>
    <w:rsid w:val="00563023"/>
    <w:rsid w:val="00572B1B"/>
    <w:rsid w:val="00572E7C"/>
    <w:rsid w:val="0057707D"/>
    <w:rsid w:val="005821DB"/>
    <w:rsid w:val="00584B99"/>
    <w:rsid w:val="00586944"/>
    <w:rsid w:val="005869D7"/>
    <w:rsid w:val="0059022D"/>
    <w:rsid w:val="0059029C"/>
    <w:rsid w:val="00592217"/>
    <w:rsid w:val="005956F5"/>
    <w:rsid w:val="005960F2"/>
    <w:rsid w:val="00596FD2"/>
    <w:rsid w:val="005A045F"/>
    <w:rsid w:val="005A0649"/>
    <w:rsid w:val="005A2A87"/>
    <w:rsid w:val="005A40BE"/>
    <w:rsid w:val="005B1F9A"/>
    <w:rsid w:val="005B4B31"/>
    <w:rsid w:val="005B54F0"/>
    <w:rsid w:val="005C3C08"/>
    <w:rsid w:val="005C6A96"/>
    <w:rsid w:val="005C70AB"/>
    <w:rsid w:val="005D0574"/>
    <w:rsid w:val="005D0811"/>
    <w:rsid w:val="005D2A41"/>
    <w:rsid w:val="005D47F0"/>
    <w:rsid w:val="005D4C64"/>
    <w:rsid w:val="005D63AF"/>
    <w:rsid w:val="005E50A7"/>
    <w:rsid w:val="005E55E4"/>
    <w:rsid w:val="005E62A4"/>
    <w:rsid w:val="005E62D3"/>
    <w:rsid w:val="005E6659"/>
    <w:rsid w:val="005E7793"/>
    <w:rsid w:val="005F056F"/>
    <w:rsid w:val="005F0666"/>
    <w:rsid w:val="005F47E3"/>
    <w:rsid w:val="005F4E47"/>
    <w:rsid w:val="005F6489"/>
    <w:rsid w:val="00600815"/>
    <w:rsid w:val="00601A10"/>
    <w:rsid w:val="00607A25"/>
    <w:rsid w:val="00630D09"/>
    <w:rsid w:val="00636AE0"/>
    <w:rsid w:val="00640E8F"/>
    <w:rsid w:val="00641BCD"/>
    <w:rsid w:val="00643CAC"/>
    <w:rsid w:val="00644D86"/>
    <w:rsid w:val="0065425F"/>
    <w:rsid w:val="00656E55"/>
    <w:rsid w:val="006608B8"/>
    <w:rsid w:val="006626C0"/>
    <w:rsid w:val="006663D2"/>
    <w:rsid w:val="006742B5"/>
    <w:rsid w:val="00680F68"/>
    <w:rsid w:val="0068202A"/>
    <w:rsid w:val="0069018C"/>
    <w:rsid w:val="00696B4C"/>
    <w:rsid w:val="006A2A4B"/>
    <w:rsid w:val="006A3F36"/>
    <w:rsid w:val="006A59BA"/>
    <w:rsid w:val="006A6C18"/>
    <w:rsid w:val="006A7363"/>
    <w:rsid w:val="006A7F07"/>
    <w:rsid w:val="006B2882"/>
    <w:rsid w:val="006C0BEA"/>
    <w:rsid w:val="006C12A8"/>
    <w:rsid w:val="006C1AD3"/>
    <w:rsid w:val="006C3B6F"/>
    <w:rsid w:val="006C621D"/>
    <w:rsid w:val="006D2A51"/>
    <w:rsid w:val="006D3C5A"/>
    <w:rsid w:val="006D5F59"/>
    <w:rsid w:val="006D74A5"/>
    <w:rsid w:val="006E0425"/>
    <w:rsid w:val="006E42DE"/>
    <w:rsid w:val="006F4423"/>
    <w:rsid w:val="006F5941"/>
    <w:rsid w:val="006F657F"/>
    <w:rsid w:val="0070072E"/>
    <w:rsid w:val="0070596B"/>
    <w:rsid w:val="00707BB1"/>
    <w:rsid w:val="007106F4"/>
    <w:rsid w:val="007138BD"/>
    <w:rsid w:val="007142BB"/>
    <w:rsid w:val="00715455"/>
    <w:rsid w:val="00723E03"/>
    <w:rsid w:val="00725DBA"/>
    <w:rsid w:val="00726934"/>
    <w:rsid w:val="00735315"/>
    <w:rsid w:val="00737A4D"/>
    <w:rsid w:val="00741A54"/>
    <w:rsid w:val="00746C07"/>
    <w:rsid w:val="00750F4D"/>
    <w:rsid w:val="00754980"/>
    <w:rsid w:val="0075757F"/>
    <w:rsid w:val="0076390E"/>
    <w:rsid w:val="00766B52"/>
    <w:rsid w:val="00770CE4"/>
    <w:rsid w:val="00772DB0"/>
    <w:rsid w:val="00773861"/>
    <w:rsid w:val="00774AC2"/>
    <w:rsid w:val="007825AF"/>
    <w:rsid w:val="00783209"/>
    <w:rsid w:val="00783FCD"/>
    <w:rsid w:val="00790B35"/>
    <w:rsid w:val="0079383F"/>
    <w:rsid w:val="007A5678"/>
    <w:rsid w:val="007A6941"/>
    <w:rsid w:val="007A6D0C"/>
    <w:rsid w:val="007B08ED"/>
    <w:rsid w:val="007B11E9"/>
    <w:rsid w:val="007B193E"/>
    <w:rsid w:val="007B3328"/>
    <w:rsid w:val="007C22D8"/>
    <w:rsid w:val="007C42E8"/>
    <w:rsid w:val="007C73C5"/>
    <w:rsid w:val="007C75AD"/>
    <w:rsid w:val="007D0A0A"/>
    <w:rsid w:val="007D168E"/>
    <w:rsid w:val="007D20C4"/>
    <w:rsid w:val="007D2145"/>
    <w:rsid w:val="007D38EE"/>
    <w:rsid w:val="007D40A5"/>
    <w:rsid w:val="007D689C"/>
    <w:rsid w:val="007E57C3"/>
    <w:rsid w:val="007E6F2F"/>
    <w:rsid w:val="007E7688"/>
    <w:rsid w:val="007F0120"/>
    <w:rsid w:val="007F5C34"/>
    <w:rsid w:val="007F683E"/>
    <w:rsid w:val="00800AC8"/>
    <w:rsid w:val="008027C1"/>
    <w:rsid w:val="008032F4"/>
    <w:rsid w:val="00807168"/>
    <w:rsid w:val="00815F88"/>
    <w:rsid w:val="00821650"/>
    <w:rsid w:val="008279B2"/>
    <w:rsid w:val="00827C2E"/>
    <w:rsid w:val="00833E12"/>
    <w:rsid w:val="00846D8D"/>
    <w:rsid w:val="00851171"/>
    <w:rsid w:val="00855DE4"/>
    <w:rsid w:val="00856CD8"/>
    <w:rsid w:val="00857D05"/>
    <w:rsid w:val="00862A6B"/>
    <w:rsid w:val="00864F96"/>
    <w:rsid w:val="00867989"/>
    <w:rsid w:val="00871D7E"/>
    <w:rsid w:val="008750A9"/>
    <w:rsid w:val="00875A9A"/>
    <w:rsid w:val="008777FF"/>
    <w:rsid w:val="008835B1"/>
    <w:rsid w:val="00886A72"/>
    <w:rsid w:val="00887541"/>
    <w:rsid w:val="00891EEF"/>
    <w:rsid w:val="0089503B"/>
    <w:rsid w:val="008A1EFC"/>
    <w:rsid w:val="008A24AA"/>
    <w:rsid w:val="008A281C"/>
    <w:rsid w:val="008A4977"/>
    <w:rsid w:val="008A5899"/>
    <w:rsid w:val="008A5FF4"/>
    <w:rsid w:val="008A735E"/>
    <w:rsid w:val="008B0663"/>
    <w:rsid w:val="008B0BF7"/>
    <w:rsid w:val="008B448E"/>
    <w:rsid w:val="008B45E8"/>
    <w:rsid w:val="008C13B3"/>
    <w:rsid w:val="008C3587"/>
    <w:rsid w:val="008C56F9"/>
    <w:rsid w:val="008D0B4E"/>
    <w:rsid w:val="008D15A9"/>
    <w:rsid w:val="008D4826"/>
    <w:rsid w:val="008D75D0"/>
    <w:rsid w:val="008E2B38"/>
    <w:rsid w:val="008E32E5"/>
    <w:rsid w:val="008E4737"/>
    <w:rsid w:val="008E5BD3"/>
    <w:rsid w:val="008F0408"/>
    <w:rsid w:val="008F2145"/>
    <w:rsid w:val="008F2CDD"/>
    <w:rsid w:val="008F6EC8"/>
    <w:rsid w:val="009006CA"/>
    <w:rsid w:val="0090111E"/>
    <w:rsid w:val="00902F15"/>
    <w:rsid w:val="00904C79"/>
    <w:rsid w:val="00904F59"/>
    <w:rsid w:val="00905420"/>
    <w:rsid w:val="00907D8B"/>
    <w:rsid w:val="00911639"/>
    <w:rsid w:val="00912DD3"/>
    <w:rsid w:val="00921106"/>
    <w:rsid w:val="00930239"/>
    <w:rsid w:val="00932B67"/>
    <w:rsid w:val="00951891"/>
    <w:rsid w:val="00952FE8"/>
    <w:rsid w:val="0095322E"/>
    <w:rsid w:val="00962AD9"/>
    <w:rsid w:val="009641BB"/>
    <w:rsid w:val="009658F1"/>
    <w:rsid w:val="00965CA6"/>
    <w:rsid w:val="00967A51"/>
    <w:rsid w:val="00967DB4"/>
    <w:rsid w:val="00971EA3"/>
    <w:rsid w:val="009722AB"/>
    <w:rsid w:val="00974958"/>
    <w:rsid w:val="00974FD8"/>
    <w:rsid w:val="00976DAF"/>
    <w:rsid w:val="00987F6C"/>
    <w:rsid w:val="00992BA0"/>
    <w:rsid w:val="0099334A"/>
    <w:rsid w:val="009955E2"/>
    <w:rsid w:val="0099749F"/>
    <w:rsid w:val="009978DD"/>
    <w:rsid w:val="009A09ED"/>
    <w:rsid w:val="009A6930"/>
    <w:rsid w:val="009B0F8F"/>
    <w:rsid w:val="009B602D"/>
    <w:rsid w:val="009B7095"/>
    <w:rsid w:val="009C0EAD"/>
    <w:rsid w:val="009C4BE8"/>
    <w:rsid w:val="009C508E"/>
    <w:rsid w:val="009C6124"/>
    <w:rsid w:val="009C67AE"/>
    <w:rsid w:val="009C7EBC"/>
    <w:rsid w:val="009D02F2"/>
    <w:rsid w:val="009D5A05"/>
    <w:rsid w:val="009D6E38"/>
    <w:rsid w:val="009E455E"/>
    <w:rsid w:val="009E45A0"/>
    <w:rsid w:val="009E5251"/>
    <w:rsid w:val="009F264E"/>
    <w:rsid w:val="009F4116"/>
    <w:rsid w:val="009F44B7"/>
    <w:rsid w:val="009F5000"/>
    <w:rsid w:val="009F614E"/>
    <w:rsid w:val="009F6C05"/>
    <w:rsid w:val="00A04A8F"/>
    <w:rsid w:val="00A05DE2"/>
    <w:rsid w:val="00A112CF"/>
    <w:rsid w:val="00A17A0F"/>
    <w:rsid w:val="00A2323F"/>
    <w:rsid w:val="00A2437D"/>
    <w:rsid w:val="00A25576"/>
    <w:rsid w:val="00A302EA"/>
    <w:rsid w:val="00A34748"/>
    <w:rsid w:val="00A34C2D"/>
    <w:rsid w:val="00A3612C"/>
    <w:rsid w:val="00A377CC"/>
    <w:rsid w:val="00A378E0"/>
    <w:rsid w:val="00A42445"/>
    <w:rsid w:val="00A4456A"/>
    <w:rsid w:val="00A46EBA"/>
    <w:rsid w:val="00A554D7"/>
    <w:rsid w:val="00A579B2"/>
    <w:rsid w:val="00A67458"/>
    <w:rsid w:val="00A7520B"/>
    <w:rsid w:val="00A76E33"/>
    <w:rsid w:val="00A77994"/>
    <w:rsid w:val="00A80E63"/>
    <w:rsid w:val="00A8477D"/>
    <w:rsid w:val="00A90784"/>
    <w:rsid w:val="00A9133D"/>
    <w:rsid w:val="00A931E2"/>
    <w:rsid w:val="00A9347B"/>
    <w:rsid w:val="00AA2AA3"/>
    <w:rsid w:val="00AA2EAF"/>
    <w:rsid w:val="00AA5FBE"/>
    <w:rsid w:val="00AA7AC1"/>
    <w:rsid w:val="00AB1E9E"/>
    <w:rsid w:val="00AB21F6"/>
    <w:rsid w:val="00AC25E5"/>
    <w:rsid w:val="00AC3236"/>
    <w:rsid w:val="00AC4556"/>
    <w:rsid w:val="00AC680D"/>
    <w:rsid w:val="00AC704A"/>
    <w:rsid w:val="00AD0E35"/>
    <w:rsid w:val="00AD127A"/>
    <w:rsid w:val="00AD2621"/>
    <w:rsid w:val="00AE11DE"/>
    <w:rsid w:val="00AE3A85"/>
    <w:rsid w:val="00AE7064"/>
    <w:rsid w:val="00AE7F44"/>
    <w:rsid w:val="00AF05B0"/>
    <w:rsid w:val="00AF45E8"/>
    <w:rsid w:val="00AF5135"/>
    <w:rsid w:val="00AF6714"/>
    <w:rsid w:val="00B00E0D"/>
    <w:rsid w:val="00B02F72"/>
    <w:rsid w:val="00B03AD2"/>
    <w:rsid w:val="00B10B60"/>
    <w:rsid w:val="00B10EF0"/>
    <w:rsid w:val="00B157BE"/>
    <w:rsid w:val="00B234CA"/>
    <w:rsid w:val="00B23922"/>
    <w:rsid w:val="00B23F72"/>
    <w:rsid w:val="00B2495E"/>
    <w:rsid w:val="00B2619E"/>
    <w:rsid w:val="00B305B6"/>
    <w:rsid w:val="00B36B41"/>
    <w:rsid w:val="00B4012C"/>
    <w:rsid w:val="00B4064A"/>
    <w:rsid w:val="00B42AAC"/>
    <w:rsid w:val="00B459D3"/>
    <w:rsid w:val="00B5028A"/>
    <w:rsid w:val="00B50C37"/>
    <w:rsid w:val="00B50F1C"/>
    <w:rsid w:val="00B64464"/>
    <w:rsid w:val="00B65149"/>
    <w:rsid w:val="00B67E1D"/>
    <w:rsid w:val="00B705CE"/>
    <w:rsid w:val="00B77517"/>
    <w:rsid w:val="00B77B2E"/>
    <w:rsid w:val="00B85361"/>
    <w:rsid w:val="00B925B2"/>
    <w:rsid w:val="00B95E95"/>
    <w:rsid w:val="00BA2CD9"/>
    <w:rsid w:val="00BA2E0A"/>
    <w:rsid w:val="00BA7352"/>
    <w:rsid w:val="00BB16D8"/>
    <w:rsid w:val="00BB31F8"/>
    <w:rsid w:val="00BB34D6"/>
    <w:rsid w:val="00BB7CD0"/>
    <w:rsid w:val="00BC11F5"/>
    <w:rsid w:val="00BC1C80"/>
    <w:rsid w:val="00BD12DA"/>
    <w:rsid w:val="00BD4D18"/>
    <w:rsid w:val="00BD4DC9"/>
    <w:rsid w:val="00BD7781"/>
    <w:rsid w:val="00BE011D"/>
    <w:rsid w:val="00BE3E4D"/>
    <w:rsid w:val="00BF0DCC"/>
    <w:rsid w:val="00BF24F9"/>
    <w:rsid w:val="00BF6FC2"/>
    <w:rsid w:val="00BF7B05"/>
    <w:rsid w:val="00C00208"/>
    <w:rsid w:val="00C00DE6"/>
    <w:rsid w:val="00C02736"/>
    <w:rsid w:val="00C02CFC"/>
    <w:rsid w:val="00C03962"/>
    <w:rsid w:val="00C04CC1"/>
    <w:rsid w:val="00C0569F"/>
    <w:rsid w:val="00C16DF6"/>
    <w:rsid w:val="00C20F9B"/>
    <w:rsid w:val="00C21DEF"/>
    <w:rsid w:val="00C2216E"/>
    <w:rsid w:val="00C2685F"/>
    <w:rsid w:val="00C26D69"/>
    <w:rsid w:val="00C27D24"/>
    <w:rsid w:val="00C316A6"/>
    <w:rsid w:val="00C3216F"/>
    <w:rsid w:val="00C32860"/>
    <w:rsid w:val="00C3477E"/>
    <w:rsid w:val="00C44ABE"/>
    <w:rsid w:val="00C4624E"/>
    <w:rsid w:val="00C50663"/>
    <w:rsid w:val="00C60528"/>
    <w:rsid w:val="00C612CD"/>
    <w:rsid w:val="00C64102"/>
    <w:rsid w:val="00C65613"/>
    <w:rsid w:val="00C6597B"/>
    <w:rsid w:val="00C70D13"/>
    <w:rsid w:val="00C76E0E"/>
    <w:rsid w:val="00C814C0"/>
    <w:rsid w:val="00C81525"/>
    <w:rsid w:val="00C83495"/>
    <w:rsid w:val="00C87082"/>
    <w:rsid w:val="00C92C64"/>
    <w:rsid w:val="00C9367D"/>
    <w:rsid w:val="00C941E6"/>
    <w:rsid w:val="00CA36D5"/>
    <w:rsid w:val="00CA5003"/>
    <w:rsid w:val="00CA72DA"/>
    <w:rsid w:val="00CA7AF0"/>
    <w:rsid w:val="00CB1539"/>
    <w:rsid w:val="00CB497F"/>
    <w:rsid w:val="00CC1041"/>
    <w:rsid w:val="00CC170D"/>
    <w:rsid w:val="00CC1BE0"/>
    <w:rsid w:val="00CD25EF"/>
    <w:rsid w:val="00CD352C"/>
    <w:rsid w:val="00CD4371"/>
    <w:rsid w:val="00CD6D00"/>
    <w:rsid w:val="00CE1708"/>
    <w:rsid w:val="00CE310C"/>
    <w:rsid w:val="00CE3F2D"/>
    <w:rsid w:val="00CF3B94"/>
    <w:rsid w:val="00D0688E"/>
    <w:rsid w:val="00D106FA"/>
    <w:rsid w:val="00D1101A"/>
    <w:rsid w:val="00D11237"/>
    <w:rsid w:val="00D117D9"/>
    <w:rsid w:val="00D13357"/>
    <w:rsid w:val="00D32697"/>
    <w:rsid w:val="00D32BFE"/>
    <w:rsid w:val="00D342ED"/>
    <w:rsid w:val="00D37735"/>
    <w:rsid w:val="00D401E3"/>
    <w:rsid w:val="00D402B5"/>
    <w:rsid w:val="00D417F0"/>
    <w:rsid w:val="00D44E0A"/>
    <w:rsid w:val="00D458B2"/>
    <w:rsid w:val="00D474E7"/>
    <w:rsid w:val="00D52023"/>
    <w:rsid w:val="00D6335A"/>
    <w:rsid w:val="00D635B7"/>
    <w:rsid w:val="00D64B0C"/>
    <w:rsid w:val="00D73068"/>
    <w:rsid w:val="00D73B86"/>
    <w:rsid w:val="00D81958"/>
    <w:rsid w:val="00D922E4"/>
    <w:rsid w:val="00D9239D"/>
    <w:rsid w:val="00D95EFD"/>
    <w:rsid w:val="00D96649"/>
    <w:rsid w:val="00DA6A0E"/>
    <w:rsid w:val="00DB6F1A"/>
    <w:rsid w:val="00DC09DE"/>
    <w:rsid w:val="00DC14AE"/>
    <w:rsid w:val="00DC2683"/>
    <w:rsid w:val="00DC50BA"/>
    <w:rsid w:val="00DC6F52"/>
    <w:rsid w:val="00DD4867"/>
    <w:rsid w:val="00DD4C1E"/>
    <w:rsid w:val="00DE3952"/>
    <w:rsid w:val="00DE58B9"/>
    <w:rsid w:val="00DE622A"/>
    <w:rsid w:val="00DE6CBC"/>
    <w:rsid w:val="00DE7650"/>
    <w:rsid w:val="00DF00C0"/>
    <w:rsid w:val="00DF1821"/>
    <w:rsid w:val="00DF3E59"/>
    <w:rsid w:val="00DF7D03"/>
    <w:rsid w:val="00E00FB4"/>
    <w:rsid w:val="00E01424"/>
    <w:rsid w:val="00E038A7"/>
    <w:rsid w:val="00E042B3"/>
    <w:rsid w:val="00E0696D"/>
    <w:rsid w:val="00E156C2"/>
    <w:rsid w:val="00E16454"/>
    <w:rsid w:val="00E22CCA"/>
    <w:rsid w:val="00E232C6"/>
    <w:rsid w:val="00E30135"/>
    <w:rsid w:val="00E30D87"/>
    <w:rsid w:val="00E341B8"/>
    <w:rsid w:val="00E36200"/>
    <w:rsid w:val="00E36891"/>
    <w:rsid w:val="00E41447"/>
    <w:rsid w:val="00E43779"/>
    <w:rsid w:val="00E43F72"/>
    <w:rsid w:val="00E464DB"/>
    <w:rsid w:val="00E50C60"/>
    <w:rsid w:val="00E51715"/>
    <w:rsid w:val="00E62199"/>
    <w:rsid w:val="00E67C9A"/>
    <w:rsid w:val="00E75140"/>
    <w:rsid w:val="00E84B74"/>
    <w:rsid w:val="00E90AB8"/>
    <w:rsid w:val="00E96AAE"/>
    <w:rsid w:val="00E96D6B"/>
    <w:rsid w:val="00E97147"/>
    <w:rsid w:val="00EA3C81"/>
    <w:rsid w:val="00EB0ECC"/>
    <w:rsid w:val="00EB1109"/>
    <w:rsid w:val="00EB12E0"/>
    <w:rsid w:val="00EB208B"/>
    <w:rsid w:val="00EB2B7E"/>
    <w:rsid w:val="00EB2B96"/>
    <w:rsid w:val="00EB48AB"/>
    <w:rsid w:val="00EB6DC4"/>
    <w:rsid w:val="00EB750A"/>
    <w:rsid w:val="00EC1944"/>
    <w:rsid w:val="00EC71FA"/>
    <w:rsid w:val="00ED153D"/>
    <w:rsid w:val="00ED1B5A"/>
    <w:rsid w:val="00ED3B3E"/>
    <w:rsid w:val="00ED7E68"/>
    <w:rsid w:val="00ED7E7B"/>
    <w:rsid w:val="00ED7F6B"/>
    <w:rsid w:val="00EE6097"/>
    <w:rsid w:val="00EF2DD1"/>
    <w:rsid w:val="00EF3BE5"/>
    <w:rsid w:val="00EF4905"/>
    <w:rsid w:val="00EF49F4"/>
    <w:rsid w:val="00EF719E"/>
    <w:rsid w:val="00EF740C"/>
    <w:rsid w:val="00EF779B"/>
    <w:rsid w:val="00F01BCE"/>
    <w:rsid w:val="00F025F6"/>
    <w:rsid w:val="00F06E18"/>
    <w:rsid w:val="00F13E57"/>
    <w:rsid w:val="00F1466A"/>
    <w:rsid w:val="00F17C2D"/>
    <w:rsid w:val="00F214C7"/>
    <w:rsid w:val="00F26D4D"/>
    <w:rsid w:val="00F275E0"/>
    <w:rsid w:val="00F349EC"/>
    <w:rsid w:val="00F36742"/>
    <w:rsid w:val="00F36B22"/>
    <w:rsid w:val="00F40735"/>
    <w:rsid w:val="00F4099D"/>
    <w:rsid w:val="00F564CE"/>
    <w:rsid w:val="00F61272"/>
    <w:rsid w:val="00F62035"/>
    <w:rsid w:val="00F621CD"/>
    <w:rsid w:val="00F71E07"/>
    <w:rsid w:val="00F72445"/>
    <w:rsid w:val="00F75A64"/>
    <w:rsid w:val="00F75CF0"/>
    <w:rsid w:val="00F77570"/>
    <w:rsid w:val="00F85C15"/>
    <w:rsid w:val="00F86109"/>
    <w:rsid w:val="00F86508"/>
    <w:rsid w:val="00F8654C"/>
    <w:rsid w:val="00F86B8C"/>
    <w:rsid w:val="00F87AB5"/>
    <w:rsid w:val="00F91426"/>
    <w:rsid w:val="00F94D5B"/>
    <w:rsid w:val="00F9605D"/>
    <w:rsid w:val="00FA1E5A"/>
    <w:rsid w:val="00FA2EA0"/>
    <w:rsid w:val="00FA3AD6"/>
    <w:rsid w:val="00FA44DB"/>
    <w:rsid w:val="00FA4B9B"/>
    <w:rsid w:val="00FB0B58"/>
    <w:rsid w:val="00FC0F00"/>
    <w:rsid w:val="00FC4C7C"/>
    <w:rsid w:val="00FC555C"/>
    <w:rsid w:val="00FD0131"/>
    <w:rsid w:val="00FD2B66"/>
    <w:rsid w:val="00FD65D6"/>
    <w:rsid w:val="00FE0ED5"/>
    <w:rsid w:val="00FE0F22"/>
    <w:rsid w:val="00FE1AD4"/>
    <w:rsid w:val="00FE4C54"/>
    <w:rsid w:val="00FE50DE"/>
    <w:rsid w:val="00FF15CA"/>
    <w:rsid w:val="7376267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97DD99"/>
  <w15:chartTrackingRefBased/>
  <w15:docId w15:val="{773A5C3E-0E9C-4E8E-A47D-55300F1CF9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516D1D"/>
  </w:style>
  <w:style w:type="paragraph" w:styleId="Kop1">
    <w:name w:val="heading 1"/>
    <w:basedOn w:val="Standaard"/>
    <w:next w:val="Standaard"/>
    <w:link w:val="Kop1Char"/>
    <w:uiPriority w:val="9"/>
    <w:qFormat/>
    <w:rsid w:val="00E96D6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E042B3"/>
    <w:pPr>
      <w:ind w:left="720"/>
      <w:contextualSpacing/>
    </w:pPr>
  </w:style>
  <w:style w:type="character" w:customStyle="1" w:styleId="Kop1Char">
    <w:name w:val="Kop 1 Char"/>
    <w:basedOn w:val="Standaardalinea-lettertype"/>
    <w:link w:val="Kop1"/>
    <w:uiPriority w:val="9"/>
    <w:rsid w:val="00E96D6B"/>
    <w:rPr>
      <w:rFonts w:asciiTheme="majorHAnsi" w:eastAsiaTheme="majorEastAsia" w:hAnsiTheme="majorHAnsi" w:cstheme="majorBidi"/>
      <w:color w:val="2F5496" w:themeColor="accent1" w:themeShade="BF"/>
      <w:sz w:val="32"/>
      <w:szCs w:val="32"/>
    </w:rPr>
  </w:style>
  <w:style w:type="table" w:styleId="Onopgemaaktetabel3">
    <w:name w:val="Plain Table 3"/>
    <w:basedOn w:val="Standaardtabel"/>
    <w:uiPriority w:val="43"/>
    <w:rsid w:val="005D63A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Hyperlink">
    <w:name w:val="Hyperlink"/>
    <w:basedOn w:val="Standaardalinea-lettertype"/>
    <w:uiPriority w:val="99"/>
    <w:unhideWhenUsed/>
    <w:rsid w:val="005D63AF"/>
    <w:rPr>
      <w:color w:val="0563C1" w:themeColor="hyperlink"/>
      <w:u w:val="single"/>
    </w:rPr>
  </w:style>
  <w:style w:type="character" w:styleId="Onopgelostemelding">
    <w:name w:val="Unresolved Mention"/>
    <w:basedOn w:val="Standaardalinea-lettertype"/>
    <w:uiPriority w:val="99"/>
    <w:semiHidden/>
    <w:unhideWhenUsed/>
    <w:rsid w:val="00827C2E"/>
    <w:rPr>
      <w:color w:val="605E5C"/>
      <w:shd w:val="clear" w:color="auto" w:fill="E1DFDD"/>
    </w:rPr>
  </w:style>
  <w:style w:type="character" w:styleId="GevolgdeHyperlink">
    <w:name w:val="FollowedHyperlink"/>
    <w:basedOn w:val="Standaardalinea-lettertype"/>
    <w:uiPriority w:val="99"/>
    <w:semiHidden/>
    <w:unhideWhenUsed/>
    <w:rsid w:val="008B45E8"/>
    <w:rPr>
      <w:color w:val="954F72" w:themeColor="followedHyperlink"/>
      <w:u w:val="single"/>
    </w:rPr>
  </w:style>
  <w:style w:type="character" w:styleId="Verwijzingopmerking">
    <w:name w:val="annotation reference"/>
    <w:basedOn w:val="Standaardalinea-lettertype"/>
    <w:uiPriority w:val="99"/>
    <w:semiHidden/>
    <w:unhideWhenUsed/>
    <w:rsid w:val="00FE1AD4"/>
    <w:rPr>
      <w:sz w:val="16"/>
      <w:szCs w:val="16"/>
    </w:rPr>
  </w:style>
  <w:style w:type="paragraph" w:styleId="Tekstopmerking">
    <w:name w:val="annotation text"/>
    <w:basedOn w:val="Standaard"/>
    <w:link w:val="TekstopmerkingChar"/>
    <w:uiPriority w:val="99"/>
    <w:unhideWhenUsed/>
    <w:rsid w:val="00FE1AD4"/>
    <w:pPr>
      <w:spacing w:line="240" w:lineRule="auto"/>
    </w:pPr>
    <w:rPr>
      <w:sz w:val="20"/>
      <w:szCs w:val="20"/>
    </w:rPr>
  </w:style>
  <w:style w:type="character" w:customStyle="1" w:styleId="TekstopmerkingChar">
    <w:name w:val="Tekst opmerking Char"/>
    <w:basedOn w:val="Standaardalinea-lettertype"/>
    <w:link w:val="Tekstopmerking"/>
    <w:uiPriority w:val="99"/>
    <w:rsid w:val="00FE1AD4"/>
    <w:rPr>
      <w:sz w:val="20"/>
      <w:szCs w:val="20"/>
    </w:rPr>
  </w:style>
  <w:style w:type="paragraph" w:styleId="Onderwerpvanopmerking">
    <w:name w:val="annotation subject"/>
    <w:basedOn w:val="Tekstopmerking"/>
    <w:next w:val="Tekstopmerking"/>
    <w:link w:val="OnderwerpvanopmerkingChar"/>
    <w:uiPriority w:val="99"/>
    <w:semiHidden/>
    <w:unhideWhenUsed/>
    <w:rsid w:val="00FE1AD4"/>
    <w:rPr>
      <w:b/>
      <w:bCs/>
    </w:rPr>
  </w:style>
  <w:style w:type="character" w:customStyle="1" w:styleId="OnderwerpvanopmerkingChar">
    <w:name w:val="Onderwerp van opmerking Char"/>
    <w:basedOn w:val="TekstopmerkingChar"/>
    <w:link w:val="Onderwerpvanopmerking"/>
    <w:uiPriority w:val="99"/>
    <w:semiHidden/>
    <w:rsid w:val="00FE1AD4"/>
    <w:rPr>
      <w:b/>
      <w:bCs/>
      <w:sz w:val="20"/>
      <w:szCs w:val="20"/>
    </w:rPr>
  </w:style>
  <w:style w:type="character" w:styleId="Zwaar">
    <w:name w:val="Strong"/>
    <w:basedOn w:val="Standaardalinea-lettertype"/>
    <w:uiPriority w:val="22"/>
    <w:qFormat/>
    <w:rsid w:val="00310617"/>
    <w:rPr>
      <w:b/>
      <w:bCs/>
    </w:rPr>
  </w:style>
  <w:style w:type="character" w:styleId="Nadruk">
    <w:name w:val="Emphasis"/>
    <w:basedOn w:val="Standaardalinea-lettertype"/>
    <w:uiPriority w:val="20"/>
    <w:qFormat/>
    <w:rsid w:val="0031410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5028649">
      <w:bodyDiv w:val="1"/>
      <w:marLeft w:val="0"/>
      <w:marRight w:val="0"/>
      <w:marTop w:val="0"/>
      <w:marBottom w:val="0"/>
      <w:divBdr>
        <w:top w:val="none" w:sz="0" w:space="0" w:color="auto"/>
        <w:left w:val="none" w:sz="0" w:space="0" w:color="auto"/>
        <w:bottom w:val="none" w:sz="0" w:space="0" w:color="auto"/>
        <w:right w:val="none" w:sz="0" w:space="0" w:color="auto"/>
      </w:divBdr>
    </w:div>
    <w:div w:id="229652822">
      <w:bodyDiv w:val="1"/>
      <w:marLeft w:val="0"/>
      <w:marRight w:val="0"/>
      <w:marTop w:val="0"/>
      <w:marBottom w:val="0"/>
      <w:divBdr>
        <w:top w:val="none" w:sz="0" w:space="0" w:color="auto"/>
        <w:left w:val="none" w:sz="0" w:space="0" w:color="auto"/>
        <w:bottom w:val="none" w:sz="0" w:space="0" w:color="auto"/>
        <w:right w:val="none" w:sz="0" w:space="0" w:color="auto"/>
      </w:divBdr>
    </w:div>
    <w:div w:id="518083001">
      <w:bodyDiv w:val="1"/>
      <w:marLeft w:val="0"/>
      <w:marRight w:val="0"/>
      <w:marTop w:val="0"/>
      <w:marBottom w:val="0"/>
      <w:divBdr>
        <w:top w:val="none" w:sz="0" w:space="0" w:color="auto"/>
        <w:left w:val="none" w:sz="0" w:space="0" w:color="auto"/>
        <w:bottom w:val="none" w:sz="0" w:space="0" w:color="auto"/>
        <w:right w:val="none" w:sz="0" w:space="0" w:color="auto"/>
      </w:divBdr>
    </w:div>
    <w:div w:id="597641678">
      <w:bodyDiv w:val="1"/>
      <w:marLeft w:val="0"/>
      <w:marRight w:val="0"/>
      <w:marTop w:val="0"/>
      <w:marBottom w:val="0"/>
      <w:divBdr>
        <w:top w:val="none" w:sz="0" w:space="0" w:color="auto"/>
        <w:left w:val="none" w:sz="0" w:space="0" w:color="auto"/>
        <w:bottom w:val="none" w:sz="0" w:space="0" w:color="auto"/>
        <w:right w:val="none" w:sz="0" w:space="0" w:color="auto"/>
      </w:divBdr>
    </w:div>
    <w:div w:id="743378390">
      <w:bodyDiv w:val="1"/>
      <w:marLeft w:val="0"/>
      <w:marRight w:val="0"/>
      <w:marTop w:val="0"/>
      <w:marBottom w:val="0"/>
      <w:divBdr>
        <w:top w:val="none" w:sz="0" w:space="0" w:color="auto"/>
        <w:left w:val="none" w:sz="0" w:space="0" w:color="auto"/>
        <w:bottom w:val="none" w:sz="0" w:space="0" w:color="auto"/>
        <w:right w:val="none" w:sz="0" w:space="0" w:color="auto"/>
      </w:divBdr>
    </w:div>
    <w:div w:id="1050570976">
      <w:bodyDiv w:val="1"/>
      <w:marLeft w:val="0"/>
      <w:marRight w:val="0"/>
      <w:marTop w:val="0"/>
      <w:marBottom w:val="0"/>
      <w:divBdr>
        <w:top w:val="none" w:sz="0" w:space="0" w:color="auto"/>
        <w:left w:val="none" w:sz="0" w:space="0" w:color="auto"/>
        <w:bottom w:val="none" w:sz="0" w:space="0" w:color="auto"/>
        <w:right w:val="none" w:sz="0" w:space="0" w:color="auto"/>
      </w:divBdr>
    </w:div>
    <w:div w:id="1060791858">
      <w:bodyDiv w:val="1"/>
      <w:marLeft w:val="0"/>
      <w:marRight w:val="0"/>
      <w:marTop w:val="0"/>
      <w:marBottom w:val="0"/>
      <w:divBdr>
        <w:top w:val="none" w:sz="0" w:space="0" w:color="auto"/>
        <w:left w:val="none" w:sz="0" w:space="0" w:color="auto"/>
        <w:bottom w:val="none" w:sz="0" w:space="0" w:color="auto"/>
        <w:right w:val="none" w:sz="0" w:space="0" w:color="auto"/>
      </w:divBdr>
      <w:divsChild>
        <w:div w:id="563300359">
          <w:marLeft w:val="-720"/>
          <w:marRight w:val="0"/>
          <w:marTop w:val="0"/>
          <w:marBottom w:val="0"/>
          <w:divBdr>
            <w:top w:val="none" w:sz="0" w:space="0" w:color="auto"/>
            <w:left w:val="none" w:sz="0" w:space="0" w:color="auto"/>
            <w:bottom w:val="none" w:sz="0" w:space="0" w:color="auto"/>
            <w:right w:val="none" w:sz="0" w:space="0" w:color="auto"/>
          </w:divBdr>
        </w:div>
      </w:divsChild>
    </w:div>
    <w:div w:id="1279292139">
      <w:bodyDiv w:val="1"/>
      <w:marLeft w:val="0"/>
      <w:marRight w:val="0"/>
      <w:marTop w:val="0"/>
      <w:marBottom w:val="0"/>
      <w:divBdr>
        <w:top w:val="none" w:sz="0" w:space="0" w:color="auto"/>
        <w:left w:val="none" w:sz="0" w:space="0" w:color="auto"/>
        <w:bottom w:val="none" w:sz="0" w:space="0" w:color="auto"/>
        <w:right w:val="none" w:sz="0" w:space="0" w:color="auto"/>
      </w:divBdr>
      <w:divsChild>
        <w:div w:id="1833374787">
          <w:marLeft w:val="-720"/>
          <w:marRight w:val="0"/>
          <w:marTop w:val="0"/>
          <w:marBottom w:val="0"/>
          <w:divBdr>
            <w:top w:val="none" w:sz="0" w:space="0" w:color="auto"/>
            <w:left w:val="none" w:sz="0" w:space="0" w:color="auto"/>
            <w:bottom w:val="none" w:sz="0" w:space="0" w:color="auto"/>
            <w:right w:val="none" w:sz="0" w:space="0" w:color="auto"/>
          </w:divBdr>
        </w:div>
      </w:divsChild>
    </w:div>
    <w:div w:id="1282149933">
      <w:bodyDiv w:val="1"/>
      <w:marLeft w:val="0"/>
      <w:marRight w:val="0"/>
      <w:marTop w:val="0"/>
      <w:marBottom w:val="0"/>
      <w:divBdr>
        <w:top w:val="none" w:sz="0" w:space="0" w:color="auto"/>
        <w:left w:val="none" w:sz="0" w:space="0" w:color="auto"/>
        <w:bottom w:val="none" w:sz="0" w:space="0" w:color="auto"/>
        <w:right w:val="none" w:sz="0" w:space="0" w:color="auto"/>
      </w:divBdr>
    </w:div>
    <w:div w:id="1508865091">
      <w:bodyDiv w:val="1"/>
      <w:marLeft w:val="0"/>
      <w:marRight w:val="0"/>
      <w:marTop w:val="0"/>
      <w:marBottom w:val="0"/>
      <w:divBdr>
        <w:top w:val="none" w:sz="0" w:space="0" w:color="auto"/>
        <w:left w:val="none" w:sz="0" w:space="0" w:color="auto"/>
        <w:bottom w:val="none" w:sz="0" w:space="0" w:color="auto"/>
        <w:right w:val="none" w:sz="0" w:space="0" w:color="auto"/>
      </w:divBdr>
      <w:divsChild>
        <w:div w:id="416556621">
          <w:marLeft w:val="-720"/>
          <w:marRight w:val="0"/>
          <w:marTop w:val="0"/>
          <w:marBottom w:val="0"/>
          <w:divBdr>
            <w:top w:val="none" w:sz="0" w:space="0" w:color="auto"/>
            <w:left w:val="none" w:sz="0" w:space="0" w:color="auto"/>
            <w:bottom w:val="none" w:sz="0" w:space="0" w:color="auto"/>
            <w:right w:val="none" w:sz="0" w:space="0" w:color="auto"/>
          </w:divBdr>
        </w:div>
      </w:divsChild>
    </w:div>
    <w:div w:id="1590846908">
      <w:bodyDiv w:val="1"/>
      <w:marLeft w:val="0"/>
      <w:marRight w:val="0"/>
      <w:marTop w:val="0"/>
      <w:marBottom w:val="0"/>
      <w:divBdr>
        <w:top w:val="none" w:sz="0" w:space="0" w:color="auto"/>
        <w:left w:val="none" w:sz="0" w:space="0" w:color="auto"/>
        <w:bottom w:val="none" w:sz="0" w:space="0" w:color="auto"/>
        <w:right w:val="none" w:sz="0" w:space="0" w:color="auto"/>
      </w:divBdr>
    </w:div>
    <w:div w:id="1649674801">
      <w:bodyDiv w:val="1"/>
      <w:marLeft w:val="0"/>
      <w:marRight w:val="0"/>
      <w:marTop w:val="0"/>
      <w:marBottom w:val="0"/>
      <w:divBdr>
        <w:top w:val="none" w:sz="0" w:space="0" w:color="auto"/>
        <w:left w:val="none" w:sz="0" w:space="0" w:color="auto"/>
        <w:bottom w:val="none" w:sz="0" w:space="0" w:color="auto"/>
        <w:right w:val="none" w:sz="0" w:space="0" w:color="auto"/>
      </w:divBdr>
      <w:divsChild>
        <w:div w:id="1351837202">
          <w:marLeft w:val="-720"/>
          <w:marRight w:val="0"/>
          <w:marTop w:val="0"/>
          <w:marBottom w:val="0"/>
          <w:divBdr>
            <w:top w:val="none" w:sz="0" w:space="0" w:color="auto"/>
            <w:left w:val="none" w:sz="0" w:space="0" w:color="auto"/>
            <w:bottom w:val="none" w:sz="0" w:space="0" w:color="auto"/>
            <w:right w:val="none" w:sz="0" w:space="0" w:color="auto"/>
          </w:divBdr>
        </w:div>
      </w:divsChild>
    </w:div>
    <w:div w:id="1774473349">
      <w:bodyDiv w:val="1"/>
      <w:marLeft w:val="0"/>
      <w:marRight w:val="0"/>
      <w:marTop w:val="0"/>
      <w:marBottom w:val="0"/>
      <w:divBdr>
        <w:top w:val="none" w:sz="0" w:space="0" w:color="auto"/>
        <w:left w:val="none" w:sz="0" w:space="0" w:color="auto"/>
        <w:bottom w:val="none" w:sz="0" w:space="0" w:color="auto"/>
        <w:right w:val="none" w:sz="0" w:space="0" w:color="auto"/>
      </w:divBdr>
      <w:divsChild>
        <w:div w:id="1890801569">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4.sv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image" Target="media/image12.svg"/><Relationship Id="rId7"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svg"/><Relationship Id="rId25" Type="http://schemas.openxmlformats.org/officeDocument/2006/relationships/image" Target="media/image16.sv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numbering" Target="numbering.xml"/><Relationship Id="rId15" Type="http://schemas.openxmlformats.org/officeDocument/2006/relationships/image" Target="media/image6.svg"/><Relationship Id="rId23" Type="http://schemas.openxmlformats.org/officeDocument/2006/relationships/image" Target="media/image14.svg"/><Relationship Id="rId28" Type="http://schemas.openxmlformats.org/officeDocument/2006/relationships/fontTable" Target="fontTable.xml"/><Relationship Id="rId10" Type="http://schemas.openxmlformats.org/officeDocument/2006/relationships/hyperlink" Target="https://podcasters.spotify.com/pod/show/ben-herbold/episodes/De-pedagoog-als-ondernemende-professional-e2kscvr" TargetMode="External"/><Relationship Id="rId19" Type="http://schemas.openxmlformats.org/officeDocument/2006/relationships/image" Target="media/image10.svg"/><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da9897d8-3b0d-49ad-a0e7-d540e8b06f67">
      <Terms xmlns="http://schemas.microsoft.com/office/infopath/2007/PartnerControls"/>
    </lcf76f155ced4ddcb4097134ff3c332f>
    <TaxCatchAll xmlns="671c69c4-269a-4c71-bf19-4dc975d678c1"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AB2CF137763704DA58B3F367B9A11E1" ma:contentTypeVersion="18" ma:contentTypeDescription="Een nieuw document maken." ma:contentTypeScope="" ma:versionID="207b32169c4312684dba84a56e5e844a">
  <xsd:schema xmlns:xsd="http://www.w3.org/2001/XMLSchema" xmlns:xs="http://www.w3.org/2001/XMLSchema" xmlns:p="http://schemas.microsoft.com/office/2006/metadata/properties" xmlns:ns2="da9897d8-3b0d-49ad-a0e7-d540e8b06f67" xmlns:ns3="671c69c4-269a-4c71-bf19-4dc975d678c1" targetNamespace="http://schemas.microsoft.com/office/2006/metadata/properties" ma:root="true" ma:fieldsID="2128208de072cc191b48d2458097cd1d" ns2:_="" ns3:_="">
    <xsd:import namespace="da9897d8-3b0d-49ad-a0e7-d540e8b06f67"/>
    <xsd:import namespace="671c69c4-269a-4c71-bf19-4dc975d678c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9897d8-3b0d-49ad-a0e7-d540e8b06f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Afbeeldingtags" ma:readOnly="false" ma:fieldId="{5cf76f15-5ced-4ddc-b409-7134ff3c332f}" ma:taxonomyMulti="true" ma:sspId="9115ee84-c194-4add-8ddb-ad54b768e1e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71c69c4-269a-4c71-bf19-4dc975d678c1"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c684fecd-f728-4ef1-8733-b26326eea1ef}" ma:internalName="TaxCatchAll" ma:showField="CatchAllData" ma:web="671c69c4-269a-4c71-bf19-4dc975d678c1">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A1A4D4-A827-4E70-815C-21E2A9C0568D}">
  <ds:schemaRefs>
    <ds:schemaRef ds:uri="http://schemas.microsoft.com/office/2006/metadata/properties"/>
    <ds:schemaRef ds:uri="http://schemas.microsoft.com/office/infopath/2007/PartnerControls"/>
    <ds:schemaRef ds:uri="da9897d8-3b0d-49ad-a0e7-d540e8b06f67"/>
    <ds:schemaRef ds:uri="671c69c4-269a-4c71-bf19-4dc975d678c1"/>
  </ds:schemaRefs>
</ds:datastoreItem>
</file>

<file path=customXml/itemProps2.xml><?xml version="1.0" encoding="utf-8"?>
<ds:datastoreItem xmlns:ds="http://schemas.openxmlformats.org/officeDocument/2006/customXml" ds:itemID="{F31CE41F-9AB0-4765-BF34-2348628995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a9897d8-3b0d-49ad-a0e7-d540e8b06f67"/>
    <ds:schemaRef ds:uri="671c69c4-269a-4c71-bf19-4dc975d678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1B60B60-7531-4FDA-8B58-2F34B081CA6F}">
  <ds:schemaRefs>
    <ds:schemaRef ds:uri="http://schemas.microsoft.com/sharepoint/v3/contenttype/forms"/>
  </ds:schemaRefs>
</ds:datastoreItem>
</file>

<file path=customXml/itemProps4.xml><?xml version="1.0" encoding="utf-8"?>
<ds:datastoreItem xmlns:ds="http://schemas.openxmlformats.org/officeDocument/2006/customXml" ds:itemID="{072F53E6-AF75-4579-9127-C42FD2A224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10375</Words>
  <Characters>57063</Characters>
  <Application>Microsoft Office Word</Application>
  <DocSecurity>0</DocSecurity>
  <Lines>475</Lines>
  <Paragraphs>134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67304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 Herbold</dc:creator>
  <cp:keywords/>
  <dc:description/>
  <cp:lastModifiedBy>Ben Herbold</cp:lastModifiedBy>
  <cp:revision>18</cp:revision>
  <dcterms:created xsi:type="dcterms:W3CDTF">2024-06-11T09:42:00Z</dcterms:created>
  <dcterms:modified xsi:type="dcterms:W3CDTF">2024-06-14T05:32:00Z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0x010100EAB2CF137763704DA58B3F367B9A11E1</vt:lpwstr>
  </property>
  <property fmtid="{D5CDD505-2E9C-101B-9397-08002B2CF9AE}" pid="3" name="MediaServiceImageTags">
    <vt:lpwstr/>
  </property>
</Properties>
</file>